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AA6756" w14:textId="77777777" w:rsidR="00737CD1" w:rsidRPr="004461E3" w:rsidRDefault="00737CD1" w:rsidP="000A18B2">
      <w:pPr>
        <w:spacing w:before="240"/>
        <w:rPr>
          <w:rFonts w:cs="Arial"/>
          <w:b/>
          <w:szCs w:val="20"/>
          <w:lang w:val="en-US"/>
        </w:rPr>
      </w:pPr>
    </w:p>
    <w:p w14:paraId="7E9892F4" w14:textId="6933CBA4" w:rsidR="00605CBA" w:rsidRPr="00605CBA" w:rsidRDefault="00605CBA" w:rsidP="00737CD1">
      <w:pPr>
        <w:spacing w:line="240" w:lineRule="auto"/>
        <w:jc w:val="center"/>
        <w:rPr>
          <w:rFonts w:cs="Arial"/>
          <w:b/>
          <w:sz w:val="56"/>
          <w:szCs w:val="20"/>
        </w:rPr>
      </w:pPr>
      <w:r w:rsidRPr="00605CBA">
        <w:rPr>
          <w:rFonts w:cs="Arial"/>
          <w:b/>
          <w:sz w:val="56"/>
          <w:szCs w:val="20"/>
        </w:rPr>
        <w:t>Расширение</w:t>
      </w:r>
    </w:p>
    <w:p w14:paraId="3E4AA6FB" w14:textId="31E6D072" w:rsidR="00D14E6A" w:rsidRPr="00605CBA" w:rsidRDefault="00605CBA" w:rsidP="00737CD1">
      <w:pPr>
        <w:spacing w:line="240" w:lineRule="auto"/>
        <w:jc w:val="center"/>
        <w:rPr>
          <w:rFonts w:cs="Arial"/>
          <w:b/>
          <w:sz w:val="96"/>
          <w:szCs w:val="20"/>
        </w:rPr>
      </w:pPr>
      <w:r>
        <w:rPr>
          <w:rFonts w:cs="Arial"/>
          <w:b/>
          <w:sz w:val="96"/>
          <w:szCs w:val="20"/>
        </w:rPr>
        <w:t>«</w:t>
      </w:r>
      <w:r w:rsidRPr="00605CBA">
        <w:rPr>
          <w:rFonts w:cs="Arial"/>
          <w:b/>
          <w:sz w:val="96"/>
          <w:szCs w:val="20"/>
        </w:rPr>
        <w:t>База знаний</w:t>
      </w:r>
      <w:r w:rsidR="00332A63" w:rsidRPr="00332A63">
        <w:rPr>
          <w:rFonts w:cs="Arial"/>
          <w:b/>
          <w:sz w:val="96"/>
          <w:szCs w:val="20"/>
        </w:rPr>
        <w:t xml:space="preserve"> </w:t>
      </w:r>
      <w:r w:rsidR="00332A63" w:rsidRPr="00870F60">
        <w:rPr>
          <w:rFonts w:cs="Arial"/>
          <w:b/>
          <w:sz w:val="96"/>
          <w:szCs w:val="20"/>
        </w:rPr>
        <w:t xml:space="preserve">+ </w:t>
      </w:r>
      <w:r w:rsidR="00332A63">
        <w:rPr>
          <w:rFonts w:cs="Arial"/>
          <w:b/>
          <w:sz w:val="96"/>
          <w:szCs w:val="20"/>
          <w:lang w:val="en-US"/>
        </w:rPr>
        <w:t>AI</w:t>
      </w:r>
      <w:r>
        <w:rPr>
          <w:rFonts w:cs="Arial"/>
          <w:b/>
          <w:sz w:val="96"/>
          <w:szCs w:val="20"/>
        </w:rPr>
        <w:t>»</w:t>
      </w:r>
    </w:p>
    <w:p w14:paraId="5A737AA0" w14:textId="77777777" w:rsidR="00D14E6A" w:rsidRPr="00BF05BC" w:rsidRDefault="00D14E6A" w:rsidP="00737CD1">
      <w:pPr>
        <w:spacing w:line="240" w:lineRule="auto"/>
        <w:jc w:val="center"/>
        <w:rPr>
          <w:rFonts w:cs="Arial"/>
          <w:b/>
          <w:sz w:val="72"/>
          <w:szCs w:val="20"/>
        </w:rPr>
      </w:pPr>
      <w:r w:rsidRPr="00737CD1">
        <w:rPr>
          <w:rFonts w:cs="Arial"/>
          <w:b/>
          <w:sz w:val="72"/>
          <w:szCs w:val="20"/>
        </w:rPr>
        <w:t>Руководство пользователя</w:t>
      </w:r>
    </w:p>
    <w:p w14:paraId="19901FD4" w14:textId="4EE214BB" w:rsidR="00BF05BC" w:rsidRPr="00BF05BC" w:rsidRDefault="00BF05BC" w:rsidP="00737CD1">
      <w:pPr>
        <w:spacing w:line="240" w:lineRule="auto"/>
        <w:jc w:val="center"/>
        <w:rPr>
          <w:rFonts w:cs="Arial"/>
          <w:b/>
          <w:sz w:val="72"/>
          <w:szCs w:val="20"/>
        </w:rPr>
      </w:pPr>
      <w:r>
        <w:rPr>
          <w:rFonts w:cs="Arial"/>
          <w:b/>
          <w:sz w:val="72"/>
          <w:szCs w:val="20"/>
        </w:rPr>
        <w:t>для 1</w:t>
      </w:r>
      <w:proofErr w:type="gramStart"/>
      <w:r>
        <w:rPr>
          <w:rFonts w:cs="Arial"/>
          <w:b/>
          <w:sz w:val="72"/>
          <w:szCs w:val="20"/>
        </w:rPr>
        <w:t>С:</w:t>
      </w:r>
      <w:r w:rsidR="00DD62BC">
        <w:rPr>
          <w:rFonts w:cs="Arial"/>
          <w:b/>
          <w:sz w:val="72"/>
          <w:szCs w:val="20"/>
        </w:rPr>
        <w:t>ERP</w:t>
      </w:r>
      <w:proofErr w:type="gramEnd"/>
    </w:p>
    <w:p w14:paraId="1B342C8F" w14:textId="77777777" w:rsidR="00737CD1" w:rsidRPr="0005343A" w:rsidRDefault="00737CD1" w:rsidP="00737CD1">
      <w:pPr>
        <w:spacing w:line="240" w:lineRule="auto"/>
        <w:jc w:val="center"/>
        <w:rPr>
          <w:rFonts w:cs="Arial"/>
          <w:szCs w:val="20"/>
        </w:rPr>
      </w:pPr>
    </w:p>
    <w:p w14:paraId="3B9E3B06" w14:textId="77777777" w:rsidR="00302A18" w:rsidRDefault="00302A18" w:rsidP="00737CD1">
      <w:pPr>
        <w:spacing w:line="240" w:lineRule="auto"/>
        <w:jc w:val="center"/>
        <w:rPr>
          <w:rFonts w:cs="Arial"/>
          <w:szCs w:val="20"/>
        </w:rPr>
      </w:pPr>
    </w:p>
    <w:p w14:paraId="1CAB8345" w14:textId="42E3F4FE" w:rsidR="00B4510B" w:rsidRPr="00A41847" w:rsidRDefault="00B4510B" w:rsidP="00380E36">
      <w:pPr>
        <w:spacing w:line="240" w:lineRule="auto"/>
        <w:ind w:left="-426"/>
        <w:jc w:val="center"/>
        <w:rPr>
          <w:rFonts w:cs="Arial"/>
          <w:szCs w:val="20"/>
        </w:rPr>
      </w:pPr>
    </w:p>
    <w:p w14:paraId="7AD7B6D2" w14:textId="7399D64A" w:rsidR="00B4510B" w:rsidRDefault="00B4510B" w:rsidP="00737CD1">
      <w:pPr>
        <w:spacing w:line="240" w:lineRule="auto"/>
        <w:jc w:val="center"/>
        <w:rPr>
          <w:rFonts w:cs="Arial"/>
          <w:szCs w:val="20"/>
        </w:rPr>
      </w:pPr>
    </w:p>
    <w:p w14:paraId="408D7E71" w14:textId="3E3A9A07" w:rsidR="00302A18" w:rsidRPr="00302A18" w:rsidRDefault="009C45FD" w:rsidP="00737CD1">
      <w:pPr>
        <w:spacing w:line="240" w:lineRule="auto"/>
        <w:jc w:val="center"/>
        <w:rPr>
          <w:rFonts w:cs="Arial"/>
          <w:szCs w:val="20"/>
        </w:rPr>
      </w:pPr>
      <w:r>
        <w:rPr>
          <w:rFonts w:cs="Arial"/>
          <w:noProof/>
          <w:szCs w:val="20"/>
        </w:rPr>
        <w:drawing>
          <wp:anchor distT="0" distB="0" distL="114300" distR="114300" simplePos="0" relativeHeight="251650048" behindDoc="1" locked="0" layoutInCell="1" allowOverlap="1" wp14:anchorId="1EE05D57" wp14:editId="7AC7484B">
            <wp:simplePos x="0" y="0"/>
            <wp:positionH relativeFrom="column">
              <wp:posOffset>-238613</wp:posOffset>
            </wp:positionH>
            <wp:positionV relativeFrom="paragraph">
              <wp:posOffset>90805</wp:posOffset>
            </wp:positionV>
            <wp:extent cx="6800850" cy="2400300"/>
            <wp:effectExtent l="0" t="0" r="0" b="0"/>
            <wp:wrapNone/>
            <wp:docPr id="37" name="Рисунок 1" descr="knowledgeba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nowledgebas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85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387B1D" w14:textId="77777777" w:rsidR="00605CBA" w:rsidRDefault="00605CBA" w:rsidP="00737CD1">
      <w:pPr>
        <w:spacing w:line="240" w:lineRule="auto"/>
        <w:jc w:val="center"/>
        <w:rPr>
          <w:rFonts w:cs="Arial"/>
          <w:szCs w:val="20"/>
        </w:rPr>
      </w:pPr>
    </w:p>
    <w:p w14:paraId="04D7B4A5" w14:textId="77777777" w:rsidR="00605CBA" w:rsidRPr="00A41847" w:rsidRDefault="00605CBA" w:rsidP="00737CD1">
      <w:pPr>
        <w:spacing w:line="240" w:lineRule="auto"/>
        <w:jc w:val="center"/>
        <w:rPr>
          <w:rFonts w:cs="Arial"/>
          <w:szCs w:val="20"/>
        </w:rPr>
      </w:pPr>
    </w:p>
    <w:p w14:paraId="6239DEC1" w14:textId="77777777" w:rsidR="006522C2" w:rsidRPr="00A41847" w:rsidRDefault="006522C2" w:rsidP="00737CD1">
      <w:pPr>
        <w:spacing w:line="240" w:lineRule="auto"/>
        <w:jc w:val="center"/>
        <w:rPr>
          <w:rFonts w:cs="Arial"/>
          <w:szCs w:val="20"/>
        </w:rPr>
      </w:pPr>
    </w:p>
    <w:p w14:paraId="61237085" w14:textId="77777777" w:rsidR="006522C2" w:rsidRPr="00A41847" w:rsidRDefault="006522C2" w:rsidP="00737CD1">
      <w:pPr>
        <w:spacing w:line="240" w:lineRule="auto"/>
        <w:jc w:val="center"/>
        <w:rPr>
          <w:rFonts w:cs="Arial"/>
          <w:szCs w:val="20"/>
        </w:rPr>
      </w:pPr>
    </w:p>
    <w:p w14:paraId="27A0996D" w14:textId="2975A7CD" w:rsidR="006522C2" w:rsidRPr="00A41847" w:rsidRDefault="00A41847" w:rsidP="00737CD1">
      <w:pPr>
        <w:spacing w:line="240" w:lineRule="auto"/>
        <w:jc w:val="center"/>
        <w:rPr>
          <w:rFonts w:cs="Arial"/>
          <w:szCs w:val="20"/>
        </w:rPr>
      </w:pPr>
      <w:r>
        <w:rPr>
          <w:rFonts w:cs="Arial"/>
          <w:noProof/>
          <w:szCs w:val="20"/>
        </w:rPr>
        <w:drawing>
          <wp:inline distT="0" distB="0" distL="0" distR="0" wp14:anchorId="1A85D97B" wp14:editId="252FF59B">
            <wp:extent cx="4275116" cy="3055497"/>
            <wp:effectExtent l="0" t="0" r="0" b="0"/>
            <wp:docPr id="142347748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012" cy="3065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AAEC8" w14:textId="68B7BCFE" w:rsidR="00605CBA" w:rsidRDefault="00605CBA" w:rsidP="00737CD1">
      <w:pPr>
        <w:spacing w:line="240" w:lineRule="auto"/>
        <w:jc w:val="center"/>
        <w:rPr>
          <w:rFonts w:cs="Arial"/>
          <w:szCs w:val="20"/>
        </w:rPr>
      </w:pPr>
    </w:p>
    <w:p w14:paraId="237127F6" w14:textId="77777777" w:rsidR="009C45FD" w:rsidRPr="00A41847" w:rsidRDefault="009C45FD" w:rsidP="00737CD1">
      <w:pPr>
        <w:spacing w:line="240" w:lineRule="auto"/>
        <w:jc w:val="center"/>
        <w:rPr>
          <w:rFonts w:cs="Arial"/>
          <w:szCs w:val="20"/>
        </w:rPr>
      </w:pPr>
    </w:p>
    <w:p w14:paraId="50A6A2D1" w14:textId="77777777" w:rsidR="009C45FD" w:rsidRPr="00A41847" w:rsidRDefault="009C45FD" w:rsidP="00737CD1">
      <w:pPr>
        <w:spacing w:line="240" w:lineRule="auto"/>
        <w:jc w:val="center"/>
        <w:rPr>
          <w:rFonts w:cs="Arial"/>
          <w:szCs w:val="20"/>
        </w:rPr>
      </w:pPr>
    </w:p>
    <w:p w14:paraId="41B0433A" w14:textId="77777777" w:rsidR="009C45FD" w:rsidRPr="00A41847" w:rsidRDefault="009C45FD" w:rsidP="00737CD1">
      <w:pPr>
        <w:spacing w:line="240" w:lineRule="auto"/>
        <w:jc w:val="center"/>
        <w:rPr>
          <w:rFonts w:cs="Arial"/>
          <w:szCs w:val="20"/>
        </w:rPr>
      </w:pPr>
    </w:p>
    <w:p w14:paraId="53A5B87C" w14:textId="77777777" w:rsidR="009C45FD" w:rsidRDefault="009C45FD" w:rsidP="00737CD1">
      <w:pPr>
        <w:spacing w:line="240" w:lineRule="auto"/>
        <w:jc w:val="center"/>
        <w:rPr>
          <w:rFonts w:cs="Arial"/>
          <w:szCs w:val="20"/>
        </w:rPr>
      </w:pPr>
    </w:p>
    <w:p w14:paraId="62A40730" w14:textId="13B52797" w:rsidR="00D14E6A" w:rsidRPr="00737CD1" w:rsidRDefault="00D14E6A" w:rsidP="00737CD1">
      <w:pPr>
        <w:spacing w:line="240" w:lineRule="auto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(с)</w:t>
      </w:r>
      <w:r w:rsidR="00CE3E82" w:rsidRPr="00737CD1">
        <w:rPr>
          <w:rFonts w:cs="Arial"/>
          <w:szCs w:val="20"/>
        </w:rPr>
        <w:t xml:space="preserve"> </w:t>
      </w:r>
      <w:r w:rsidR="00737CD1" w:rsidRPr="00737CD1">
        <w:rPr>
          <w:rFonts w:cs="Arial"/>
          <w:szCs w:val="20"/>
        </w:rPr>
        <w:t>20</w:t>
      </w:r>
      <w:r w:rsidR="0085798D">
        <w:rPr>
          <w:rFonts w:cs="Arial"/>
          <w:szCs w:val="20"/>
        </w:rPr>
        <w:t>2</w:t>
      </w:r>
      <w:r w:rsidR="00E0136C">
        <w:rPr>
          <w:rFonts w:cs="Arial"/>
          <w:szCs w:val="20"/>
        </w:rPr>
        <w:t>5</w:t>
      </w:r>
      <w:r w:rsidRPr="00737CD1">
        <w:rPr>
          <w:rFonts w:cs="Arial"/>
          <w:szCs w:val="20"/>
        </w:rPr>
        <w:t xml:space="preserve"> Компания «Аналитика. Проекты и решения» </w:t>
      </w:r>
    </w:p>
    <w:p w14:paraId="49B49C7F" w14:textId="53E3CEB4" w:rsidR="00D14E6A" w:rsidRDefault="00E0136C" w:rsidP="00737CD1">
      <w:pPr>
        <w:spacing w:line="240" w:lineRule="auto"/>
        <w:jc w:val="center"/>
        <w:rPr>
          <w:rFonts w:cs="Arial"/>
          <w:szCs w:val="20"/>
        </w:rPr>
      </w:pPr>
      <w:r w:rsidRPr="00706322">
        <w:rPr>
          <w:rFonts w:cs="Arial"/>
          <w:szCs w:val="20"/>
          <w:lang w:val="en-US"/>
        </w:rPr>
        <w:t>https</w:t>
      </w:r>
      <w:r w:rsidRPr="00706322">
        <w:rPr>
          <w:rFonts w:cs="Arial"/>
          <w:szCs w:val="20"/>
        </w:rPr>
        <w:t>://</w:t>
      </w:r>
      <w:proofErr w:type="spellStart"/>
      <w:r w:rsidRPr="00987904">
        <w:rPr>
          <w:rFonts w:cs="Arial"/>
          <w:b/>
          <w:bCs/>
          <w:szCs w:val="20"/>
          <w:lang w:val="en-US"/>
        </w:rPr>
        <w:t>knowcorp</w:t>
      </w:r>
      <w:proofErr w:type="spellEnd"/>
      <w:r w:rsidRPr="00987904">
        <w:rPr>
          <w:rFonts w:cs="Arial"/>
          <w:b/>
          <w:bCs/>
          <w:szCs w:val="20"/>
        </w:rPr>
        <w:t>.</w:t>
      </w:r>
      <w:proofErr w:type="spellStart"/>
      <w:r w:rsidRPr="00987904">
        <w:rPr>
          <w:rFonts w:cs="Arial"/>
          <w:b/>
          <w:bCs/>
          <w:szCs w:val="20"/>
          <w:lang w:val="en-US"/>
        </w:rPr>
        <w:t>ru</w:t>
      </w:r>
      <w:proofErr w:type="spellEnd"/>
    </w:p>
    <w:p w14:paraId="30E488BB" w14:textId="77777777" w:rsidR="00A05827" w:rsidRPr="00737CD1" w:rsidRDefault="00716041" w:rsidP="00737CD1">
      <w:pPr>
        <w:spacing w:line="240" w:lineRule="auto"/>
        <w:jc w:val="left"/>
        <w:rPr>
          <w:rFonts w:cs="Arial"/>
          <w:szCs w:val="20"/>
        </w:rPr>
      </w:pPr>
      <w:r w:rsidRPr="00737CD1">
        <w:rPr>
          <w:rFonts w:cs="Arial"/>
          <w:szCs w:val="20"/>
        </w:rPr>
        <w:br w:type="page"/>
      </w:r>
      <w:r w:rsidR="00A05827" w:rsidRPr="00737CD1">
        <w:rPr>
          <w:rFonts w:cs="Arial"/>
          <w:szCs w:val="20"/>
        </w:rPr>
        <w:lastRenderedPageBreak/>
        <w:t>Право тиражирования программных средств и документации принадлежит Компании «Аналитика. Проекты и решения»</w:t>
      </w:r>
    </w:p>
    <w:p w14:paraId="4A5E4A8B" w14:textId="101F5F8A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Приобретая </w:t>
      </w:r>
      <w:r w:rsidR="00052C91">
        <w:rPr>
          <w:rFonts w:cs="Arial"/>
          <w:szCs w:val="20"/>
        </w:rPr>
        <w:t xml:space="preserve">продукт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="00737CD1">
        <w:rPr>
          <w:rFonts w:cs="Arial"/>
          <w:szCs w:val="20"/>
        </w:rPr>
        <w:t>»</w:t>
      </w:r>
      <w:r w:rsidRPr="00737CD1">
        <w:rPr>
          <w:rFonts w:cs="Arial"/>
          <w:szCs w:val="20"/>
        </w:rPr>
        <w:t>, Вы тем самым даете согласие не допускать копирования программ и документации без письменного разрешения Компании «Аналитика. Проекты и решения»</w:t>
      </w:r>
    </w:p>
    <w:p w14:paraId="1E5EA3D2" w14:textId="57D2401C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(с) </w:t>
      </w:r>
      <w:r w:rsidR="00AE3E28" w:rsidRPr="00737CD1">
        <w:rPr>
          <w:rFonts w:cs="Arial"/>
          <w:szCs w:val="20"/>
        </w:rPr>
        <w:t>202</w:t>
      </w:r>
      <w:r w:rsidR="00E0136C">
        <w:rPr>
          <w:rFonts w:cs="Arial"/>
          <w:szCs w:val="20"/>
        </w:rPr>
        <w:t>5</w:t>
      </w:r>
      <w:r w:rsidRPr="00737CD1">
        <w:rPr>
          <w:rFonts w:cs="Arial"/>
          <w:szCs w:val="20"/>
        </w:rPr>
        <w:t>. Компания «Аналитика. Проекты и реш</w:t>
      </w:r>
      <w:r w:rsidR="00D26415">
        <w:rPr>
          <w:rFonts w:cs="Arial"/>
          <w:szCs w:val="20"/>
        </w:rPr>
        <w:t>ения</w:t>
      </w:r>
      <w:r w:rsidRPr="00737CD1">
        <w:rPr>
          <w:rFonts w:cs="Arial"/>
          <w:szCs w:val="20"/>
        </w:rPr>
        <w:t>»</w:t>
      </w:r>
    </w:p>
    <w:p w14:paraId="2FBF634A" w14:textId="77777777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Россия, г. Екатеринбург</w:t>
      </w:r>
    </w:p>
    <w:p w14:paraId="5C50E9F8" w14:textId="77777777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Разработчик программы и автор документации:</w:t>
      </w:r>
    </w:p>
    <w:p w14:paraId="272CB200" w14:textId="77777777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Компания «Аналитика. Проекты и решения»</w:t>
      </w:r>
    </w:p>
    <w:p w14:paraId="78B57AD8" w14:textId="3C17668E" w:rsidR="00A05827" w:rsidRDefault="00A05827" w:rsidP="00737CD1">
      <w:pPr>
        <w:spacing w:before="240"/>
        <w:rPr>
          <w:rFonts w:cs="Arial"/>
          <w:b/>
          <w:szCs w:val="20"/>
        </w:rPr>
      </w:pPr>
      <w:r w:rsidRPr="00737CD1">
        <w:rPr>
          <w:rFonts w:cs="Arial"/>
          <w:szCs w:val="20"/>
        </w:rPr>
        <w:t xml:space="preserve">Сайт компании: </w:t>
      </w:r>
      <w:hyperlink r:id="rId10" w:history="1">
        <w:r w:rsidR="001C57A0" w:rsidRPr="002D523F">
          <w:rPr>
            <w:rStyle w:val="a3"/>
            <w:rFonts w:cs="Arial"/>
            <w:szCs w:val="20"/>
            <w:lang w:val="en-US"/>
          </w:rPr>
          <w:t>https</w:t>
        </w:r>
        <w:r w:rsidR="001C57A0" w:rsidRPr="002D523F">
          <w:rPr>
            <w:rStyle w:val="a3"/>
            <w:rFonts w:cs="Arial"/>
            <w:szCs w:val="20"/>
          </w:rPr>
          <w:t>://</w:t>
        </w:r>
        <w:proofErr w:type="spellStart"/>
        <w:r w:rsidR="001C57A0" w:rsidRPr="002D523F">
          <w:rPr>
            <w:rStyle w:val="a3"/>
            <w:rFonts w:cs="Arial"/>
            <w:b/>
            <w:szCs w:val="20"/>
            <w:lang w:val="en-US"/>
          </w:rPr>
          <w:t>analitica</w:t>
        </w:r>
        <w:proofErr w:type="spellEnd"/>
        <w:r w:rsidR="001C57A0" w:rsidRPr="002D523F">
          <w:rPr>
            <w:rStyle w:val="a3"/>
            <w:rFonts w:cs="Arial"/>
            <w:b/>
            <w:szCs w:val="20"/>
          </w:rPr>
          <w:t>-</w:t>
        </w:r>
        <w:r w:rsidR="001C57A0" w:rsidRPr="002D523F">
          <w:rPr>
            <w:rStyle w:val="a3"/>
            <w:rFonts w:cs="Arial"/>
            <w:b/>
            <w:szCs w:val="20"/>
            <w:lang w:val="en-US"/>
          </w:rPr>
          <w:t>soft</w:t>
        </w:r>
        <w:r w:rsidR="001C57A0" w:rsidRPr="002D523F">
          <w:rPr>
            <w:rStyle w:val="a3"/>
            <w:rFonts w:cs="Arial"/>
            <w:b/>
            <w:szCs w:val="20"/>
          </w:rPr>
          <w:t>.</w:t>
        </w:r>
        <w:proofErr w:type="spellStart"/>
        <w:r w:rsidR="001C57A0" w:rsidRPr="002D523F">
          <w:rPr>
            <w:rStyle w:val="a3"/>
            <w:rFonts w:cs="Arial"/>
            <w:b/>
            <w:szCs w:val="20"/>
            <w:lang w:val="en-US"/>
          </w:rPr>
          <w:t>ru</w:t>
        </w:r>
        <w:proofErr w:type="spellEnd"/>
      </w:hyperlink>
    </w:p>
    <w:p w14:paraId="6536B04B" w14:textId="77777777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Телефоны: </w:t>
      </w:r>
      <w:r w:rsidR="0012682C">
        <w:rPr>
          <w:rFonts w:cs="Arial"/>
          <w:szCs w:val="20"/>
        </w:rPr>
        <w:t xml:space="preserve">8 800 201-33-18, </w:t>
      </w:r>
      <w:r w:rsidRPr="00737CD1">
        <w:rPr>
          <w:rFonts w:cs="Arial"/>
          <w:szCs w:val="20"/>
        </w:rPr>
        <w:t>+7 495</w:t>
      </w:r>
      <w:r w:rsidRPr="00737CD1">
        <w:rPr>
          <w:rFonts w:cs="Arial"/>
          <w:szCs w:val="20"/>
          <w:lang w:val="en-US"/>
        </w:rPr>
        <w:t> </w:t>
      </w:r>
      <w:r w:rsidRPr="00737CD1">
        <w:rPr>
          <w:rFonts w:cs="Arial"/>
          <w:szCs w:val="20"/>
        </w:rPr>
        <w:t>005-1653</w:t>
      </w:r>
    </w:p>
    <w:p w14:paraId="7E1628F3" w14:textId="77777777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  <w:lang w:val="en-US"/>
        </w:rPr>
        <w:t>e</w:t>
      </w:r>
      <w:r w:rsidRPr="00737CD1">
        <w:rPr>
          <w:rFonts w:cs="Arial"/>
          <w:szCs w:val="20"/>
        </w:rPr>
        <w:t>-</w:t>
      </w:r>
      <w:r w:rsidRPr="00737CD1">
        <w:rPr>
          <w:rFonts w:cs="Arial"/>
          <w:szCs w:val="20"/>
          <w:lang w:val="en-US"/>
        </w:rPr>
        <w:t>mail</w:t>
      </w:r>
      <w:r w:rsidRPr="00737CD1">
        <w:rPr>
          <w:rFonts w:cs="Arial"/>
          <w:szCs w:val="20"/>
        </w:rPr>
        <w:t xml:space="preserve">: </w:t>
      </w:r>
      <w:r w:rsidRPr="00737CD1">
        <w:rPr>
          <w:rFonts w:cs="Arial"/>
          <w:szCs w:val="20"/>
          <w:lang w:val="en-US"/>
        </w:rPr>
        <w:t>welcome</w:t>
      </w:r>
      <w:r w:rsidRPr="00737CD1">
        <w:rPr>
          <w:rFonts w:cs="Arial"/>
          <w:szCs w:val="20"/>
        </w:rPr>
        <w:t>@</w:t>
      </w:r>
      <w:proofErr w:type="spellStart"/>
      <w:r w:rsidRPr="00737CD1">
        <w:rPr>
          <w:rFonts w:cs="Arial"/>
          <w:szCs w:val="20"/>
          <w:lang w:val="en-US"/>
        </w:rPr>
        <w:t>analitica</w:t>
      </w:r>
      <w:proofErr w:type="spellEnd"/>
      <w:r w:rsidRPr="00737CD1">
        <w:rPr>
          <w:rFonts w:cs="Arial"/>
          <w:szCs w:val="20"/>
        </w:rPr>
        <w:t>.</w:t>
      </w:r>
      <w:proofErr w:type="spellStart"/>
      <w:r w:rsidRPr="00737CD1">
        <w:rPr>
          <w:rFonts w:cs="Arial"/>
          <w:szCs w:val="20"/>
          <w:lang w:val="en-US"/>
        </w:rPr>
        <w:t>ru</w:t>
      </w:r>
      <w:proofErr w:type="spellEnd"/>
    </w:p>
    <w:p w14:paraId="332DEE36" w14:textId="05D0B214" w:rsidR="00A05827" w:rsidRDefault="00A05827" w:rsidP="00737CD1">
      <w:pPr>
        <w:spacing w:before="240"/>
        <w:jc w:val="left"/>
        <w:rPr>
          <w:rFonts w:cs="Arial"/>
          <w:b/>
          <w:szCs w:val="20"/>
        </w:rPr>
      </w:pPr>
      <w:r w:rsidRPr="00737CD1">
        <w:rPr>
          <w:rFonts w:cs="Arial"/>
          <w:szCs w:val="20"/>
        </w:rPr>
        <w:t xml:space="preserve">Сайт </w:t>
      </w:r>
      <w:r w:rsidR="001C57A0">
        <w:rPr>
          <w:rFonts w:cs="Arial"/>
          <w:szCs w:val="20"/>
        </w:rPr>
        <w:t xml:space="preserve">продукта </w:t>
      </w:r>
      <w:r w:rsidRPr="00737CD1">
        <w:rPr>
          <w:rFonts w:cs="Arial"/>
          <w:szCs w:val="20"/>
        </w:rPr>
        <w:t>с описанием</w:t>
      </w:r>
      <w:r w:rsidR="001C57A0">
        <w:rPr>
          <w:rFonts w:cs="Arial"/>
          <w:szCs w:val="20"/>
        </w:rPr>
        <w:t xml:space="preserve">, </w:t>
      </w:r>
      <w:r w:rsidRPr="00737CD1">
        <w:rPr>
          <w:rFonts w:cs="Arial"/>
          <w:szCs w:val="20"/>
        </w:rPr>
        <w:t>материалами</w:t>
      </w:r>
      <w:r w:rsidR="001C57A0">
        <w:rPr>
          <w:rFonts w:cs="Arial"/>
          <w:szCs w:val="20"/>
        </w:rPr>
        <w:t xml:space="preserve"> и видеороликами</w:t>
      </w:r>
      <w:r w:rsidRPr="00737CD1">
        <w:rPr>
          <w:rFonts w:cs="Arial"/>
          <w:szCs w:val="20"/>
        </w:rPr>
        <w:t xml:space="preserve">: </w:t>
      </w:r>
      <w:r w:rsidRPr="00737CD1">
        <w:rPr>
          <w:rFonts w:cs="Arial"/>
          <w:szCs w:val="20"/>
        </w:rPr>
        <w:br/>
      </w:r>
      <w:hyperlink r:id="rId11" w:history="1">
        <w:r w:rsidR="001C57A0" w:rsidRPr="002D523F">
          <w:rPr>
            <w:rStyle w:val="a3"/>
            <w:rFonts w:cs="Arial"/>
            <w:szCs w:val="20"/>
            <w:lang w:val="en-US"/>
          </w:rPr>
          <w:t>https</w:t>
        </w:r>
        <w:r w:rsidR="001C57A0" w:rsidRPr="002D523F">
          <w:rPr>
            <w:rStyle w:val="a3"/>
            <w:rFonts w:cs="Arial"/>
            <w:szCs w:val="20"/>
          </w:rPr>
          <w:t>://</w:t>
        </w:r>
        <w:proofErr w:type="spellStart"/>
        <w:r w:rsidR="001C57A0" w:rsidRPr="002D523F">
          <w:rPr>
            <w:rStyle w:val="a3"/>
            <w:rFonts w:cs="Arial"/>
            <w:b/>
            <w:szCs w:val="20"/>
            <w:lang w:val="en-US"/>
          </w:rPr>
          <w:t>knowcorp</w:t>
        </w:r>
        <w:proofErr w:type="spellEnd"/>
        <w:r w:rsidR="001C57A0" w:rsidRPr="002D523F">
          <w:rPr>
            <w:rStyle w:val="a3"/>
            <w:rFonts w:cs="Arial"/>
            <w:b/>
            <w:szCs w:val="20"/>
          </w:rPr>
          <w:t>.</w:t>
        </w:r>
        <w:proofErr w:type="spellStart"/>
        <w:r w:rsidR="001C57A0" w:rsidRPr="002D523F">
          <w:rPr>
            <w:rStyle w:val="a3"/>
            <w:rFonts w:cs="Arial"/>
            <w:b/>
            <w:szCs w:val="20"/>
            <w:lang w:val="en-US"/>
          </w:rPr>
          <w:t>ru</w:t>
        </w:r>
        <w:proofErr w:type="spellEnd"/>
      </w:hyperlink>
    </w:p>
    <w:p w14:paraId="041851E1" w14:textId="21A80D52" w:rsidR="00A05827" w:rsidRDefault="00A05827" w:rsidP="00737CD1">
      <w:pPr>
        <w:spacing w:before="240"/>
        <w:jc w:val="left"/>
        <w:rPr>
          <w:rFonts w:cs="Arial"/>
          <w:b/>
          <w:szCs w:val="20"/>
        </w:rPr>
      </w:pPr>
      <w:r w:rsidRPr="00737CD1">
        <w:rPr>
          <w:rFonts w:cs="Arial"/>
          <w:szCs w:val="20"/>
        </w:rPr>
        <w:t>Сайт технической поддержки:</w:t>
      </w:r>
      <w:r w:rsidR="00CD4DAE">
        <w:rPr>
          <w:rFonts w:cs="Arial"/>
          <w:szCs w:val="20"/>
        </w:rPr>
        <w:br/>
      </w:r>
      <w:hyperlink r:id="rId12" w:history="1">
        <w:r w:rsidR="001C57A0" w:rsidRPr="002D523F">
          <w:rPr>
            <w:rStyle w:val="a3"/>
            <w:rFonts w:cs="Arial"/>
            <w:szCs w:val="20"/>
            <w:lang w:val="en-US"/>
          </w:rPr>
          <w:t>https</w:t>
        </w:r>
        <w:r w:rsidR="001C57A0" w:rsidRPr="002D523F">
          <w:rPr>
            <w:rStyle w:val="a3"/>
            <w:rFonts w:cs="Arial"/>
            <w:szCs w:val="20"/>
          </w:rPr>
          <w:t>://</w:t>
        </w:r>
        <w:r w:rsidR="001C57A0" w:rsidRPr="002D523F">
          <w:rPr>
            <w:rStyle w:val="a3"/>
            <w:rFonts w:cs="Arial"/>
            <w:b/>
            <w:szCs w:val="20"/>
            <w:lang w:val="en-US"/>
          </w:rPr>
          <w:t>support</w:t>
        </w:r>
        <w:r w:rsidR="001C57A0" w:rsidRPr="002D523F">
          <w:rPr>
            <w:rStyle w:val="a3"/>
            <w:rFonts w:cs="Arial"/>
            <w:b/>
            <w:szCs w:val="20"/>
          </w:rPr>
          <w:t>.</w:t>
        </w:r>
        <w:proofErr w:type="spellStart"/>
        <w:r w:rsidR="001C57A0" w:rsidRPr="002D523F">
          <w:rPr>
            <w:rStyle w:val="a3"/>
            <w:rFonts w:cs="Arial"/>
            <w:b/>
            <w:szCs w:val="20"/>
            <w:lang w:val="en-US"/>
          </w:rPr>
          <w:t>analitica</w:t>
        </w:r>
        <w:proofErr w:type="spellEnd"/>
        <w:r w:rsidR="001C57A0" w:rsidRPr="002D523F">
          <w:rPr>
            <w:rStyle w:val="a3"/>
            <w:rFonts w:cs="Arial"/>
            <w:b/>
            <w:szCs w:val="20"/>
          </w:rPr>
          <w:t>-</w:t>
        </w:r>
        <w:r w:rsidR="001C57A0" w:rsidRPr="002D523F">
          <w:rPr>
            <w:rStyle w:val="a3"/>
            <w:rFonts w:cs="Arial"/>
            <w:b/>
            <w:szCs w:val="20"/>
            <w:lang w:val="en-US"/>
          </w:rPr>
          <w:t>soft</w:t>
        </w:r>
        <w:r w:rsidR="001C57A0" w:rsidRPr="002D523F">
          <w:rPr>
            <w:rStyle w:val="a3"/>
            <w:rFonts w:cs="Arial"/>
            <w:b/>
            <w:szCs w:val="20"/>
          </w:rPr>
          <w:t>.</w:t>
        </w:r>
        <w:proofErr w:type="spellStart"/>
        <w:r w:rsidR="001C57A0" w:rsidRPr="002D523F">
          <w:rPr>
            <w:rStyle w:val="a3"/>
            <w:rFonts w:cs="Arial"/>
            <w:b/>
            <w:szCs w:val="20"/>
            <w:lang w:val="en-US"/>
          </w:rPr>
          <w:t>ru</w:t>
        </w:r>
        <w:proofErr w:type="spellEnd"/>
      </w:hyperlink>
    </w:p>
    <w:p w14:paraId="3409EA6C" w14:textId="77777777" w:rsidR="00A05827" w:rsidRPr="00737CD1" w:rsidRDefault="00A05827" w:rsidP="00737CD1">
      <w:pPr>
        <w:spacing w:before="240"/>
        <w:jc w:val="left"/>
        <w:rPr>
          <w:rFonts w:cs="Arial"/>
          <w:szCs w:val="20"/>
        </w:rPr>
      </w:pPr>
    </w:p>
    <w:p w14:paraId="7B730839" w14:textId="77777777" w:rsidR="00A05827" w:rsidRDefault="00A05827" w:rsidP="00737CD1">
      <w:pPr>
        <w:spacing w:before="240"/>
        <w:rPr>
          <w:rFonts w:cs="Arial"/>
          <w:szCs w:val="20"/>
        </w:rPr>
      </w:pPr>
    </w:p>
    <w:p w14:paraId="070F6E7E" w14:textId="77777777" w:rsidR="00737CD1" w:rsidRDefault="00737CD1" w:rsidP="00737CD1">
      <w:pPr>
        <w:spacing w:before="240"/>
        <w:rPr>
          <w:rFonts w:cs="Arial"/>
          <w:szCs w:val="20"/>
        </w:rPr>
      </w:pPr>
    </w:p>
    <w:p w14:paraId="760E8DF2" w14:textId="77777777" w:rsidR="00737CD1" w:rsidRDefault="00737CD1" w:rsidP="00737CD1">
      <w:pPr>
        <w:spacing w:before="240"/>
        <w:rPr>
          <w:rFonts w:cs="Arial"/>
          <w:szCs w:val="20"/>
        </w:rPr>
      </w:pPr>
    </w:p>
    <w:p w14:paraId="27686345" w14:textId="77777777" w:rsidR="00737CD1" w:rsidRDefault="00737CD1" w:rsidP="00737CD1">
      <w:pPr>
        <w:spacing w:before="240"/>
        <w:rPr>
          <w:rFonts w:cs="Arial"/>
          <w:szCs w:val="20"/>
        </w:rPr>
      </w:pPr>
    </w:p>
    <w:p w14:paraId="6AB50656" w14:textId="77777777" w:rsidR="00737CD1" w:rsidRDefault="00737CD1" w:rsidP="00737CD1">
      <w:pPr>
        <w:spacing w:before="240"/>
        <w:rPr>
          <w:rFonts w:cs="Arial"/>
          <w:szCs w:val="20"/>
        </w:rPr>
      </w:pPr>
    </w:p>
    <w:p w14:paraId="3DC0FAE4" w14:textId="77777777" w:rsidR="00737CD1" w:rsidRPr="00737CD1" w:rsidRDefault="00737CD1" w:rsidP="00737CD1">
      <w:pPr>
        <w:spacing w:before="240"/>
        <w:rPr>
          <w:rFonts w:cs="Arial"/>
          <w:szCs w:val="20"/>
        </w:rPr>
      </w:pPr>
    </w:p>
    <w:p w14:paraId="2F65DB04" w14:textId="77777777" w:rsidR="00A05827" w:rsidRPr="00737CD1" w:rsidRDefault="00331916" w:rsidP="00737CD1">
      <w:pPr>
        <w:spacing w:before="240"/>
        <w:rPr>
          <w:rFonts w:cs="Arial"/>
          <w:szCs w:val="20"/>
        </w:rPr>
      </w:pPr>
      <w:r>
        <w:rPr>
          <w:rFonts w:cs="Arial"/>
          <w:noProof/>
          <w:szCs w:val="20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BD39F19" wp14:editId="4A2D5DCE">
                <wp:simplePos x="0" y="0"/>
                <wp:positionH relativeFrom="column">
                  <wp:posOffset>-13335</wp:posOffset>
                </wp:positionH>
                <wp:positionV relativeFrom="paragraph">
                  <wp:posOffset>100330</wp:posOffset>
                </wp:positionV>
                <wp:extent cx="6310630" cy="0"/>
                <wp:effectExtent l="5715" t="5080" r="8255" b="13970"/>
                <wp:wrapNone/>
                <wp:docPr id="38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106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E56DF" id="Line 6" o:spid="_x0000_s1026" style="position:absolute;flip:y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05pt,7.9pt" to="495.8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"/>
            </w:pict>
          </mc:Fallback>
        </mc:AlternateContent>
      </w:r>
    </w:p>
    <w:p w14:paraId="718FE84A" w14:textId="1C0D7641" w:rsidR="00A05827" w:rsidRPr="00737CD1" w:rsidRDefault="00A05827" w:rsidP="00737CD1">
      <w:pPr>
        <w:spacing w:before="240"/>
        <w:ind w:left="2130" w:hanging="2130"/>
        <w:jc w:val="left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Наименование </w:t>
      </w:r>
      <w:proofErr w:type="gramStart"/>
      <w:r w:rsidRPr="00737CD1">
        <w:rPr>
          <w:rFonts w:cs="Arial"/>
          <w:szCs w:val="20"/>
        </w:rPr>
        <w:t xml:space="preserve">книги:   </w:t>
      </w:r>
      <w:proofErr w:type="gramEnd"/>
      <w:r w:rsidRPr="00737CD1">
        <w:rPr>
          <w:rFonts w:cs="Arial"/>
          <w:szCs w:val="20"/>
        </w:rPr>
        <w:t xml:space="preserve">«Руководство пользователя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1С:</w:t>
      </w:r>
      <w:r w:rsidR="00DD62BC">
        <w:rPr>
          <w:rFonts w:cs="Arial"/>
          <w:szCs w:val="20"/>
        </w:rPr>
        <w:t>ERP</w:t>
      </w:r>
      <w:r w:rsidRPr="00737CD1">
        <w:rPr>
          <w:rFonts w:cs="Arial"/>
          <w:szCs w:val="20"/>
        </w:rPr>
        <w:t>»</w:t>
      </w:r>
    </w:p>
    <w:p w14:paraId="38CF55CB" w14:textId="59749D4B" w:rsidR="00A05827" w:rsidRPr="00870F60" w:rsidRDefault="00387A36" w:rsidP="00737CD1">
      <w:pPr>
        <w:spacing w:before="240"/>
        <w:rPr>
          <w:rFonts w:cs="Arial"/>
          <w:szCs w:val="20"/>
        </w:rPr>
      </w:pPr>
      <w:r>
        <w:rPr>
          <w:rFonts w:cs="Arial"/>
          <w:szCs w:val="20"/>
        </w:rPr>
        <w:t xml:space="preserve">Номер издания: </w:t>
      </w:r>
      <w:r>
        <w:rPr>
          <w:rFonts w:cs="Arial"/>
          <w:szCs w:val="20"/>
        </w:rPr>
        <w:tab/>
      </w:r>
      <w:r w:rsidR="00E0136C">
        <w:rPr>
          <w:rFonts w:cs="Arial"/>
          <w:szCs w:val="20"/>
        </w:rPr>
        <w:t>250</w:t>
      </w:r>
      <w:r w:rsidR="00332A63" w:rsidRPr="00870F60">
        <w:rPr>
          <w:rFonts w:cs="Arial"/>
          <w:szCs w:val="20"/>
        </w:rPr>
        <w:t>201</w:t>
      </w:r>
    </w:p>
    <w:p w14:paraId="051B30C7" w14:textId="37771916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Дата выхода: </w:t>
      </w:r>
      <w:r w:rsidRPr="00737CD1">
        <w:rPr>
          <w:rFonts w:cs="Arial"/>
          <w:szCs w:val="20"/>
        </w:rPr>
        <w:tab/>
      </w:r>
      <w:r w:rsidRPr="00737CD1">
        <w:rPr>
          <w:rFonts w:cs="Arial"/>
          <w:szCs w:val="20"/>
        </w:rPr>
        <w:tab/>
      </w:r>
      <w:r w:rsidR="009D5C0B" w:rsidRPr="00602DA0">
        <w:rPr>
          <w:rFonts w:cs="Arial"/>
          <w:szCs w:val="20"/>
        </w:rPr>
        <w:t>0</w:t>
      </w:r>
      <w:r w:rsidR="00332A63" w:rsidRPr="00870F60">
        <w:rPr>
          <w:rFonts w:cs="Arial"/>
          <w:szCs w:val="20"/>
        </w:rPr>
        <w:t>1</w:t>
      </w:r>
      <w:r w:rsidR="008B62D0" w:rsidRPr="00737CD1">
        <w:rPr>
          <w:rFonts w:cs="Arial"/>
          <w:szCs w:val="20"/>
        </w:rPr>
        <w:t>.</w:t>
      </w:r>
      <w:r w:rsidR="00A119BD">
        <w:rPr>
          <w:rFonts w:cs="Arial"/>
          <w:szCs w:val="20"/>
        </w:rPr>
        <w:t>0</w:t>
      </w:r>
      <w:r w:rsidR="00332A63" w:rsidRPr="00870F60">
        <w:rPr>
          <w:rFonts w:cs="Arial"/>
          <w:szCs w:val="20"/>
        </w:rPr>
        <w:t>2</w:t>
      </w:r>
      <w:r w:rsidR="008B62D0" w:rsidRPr="00737CD1">
        <w:rPr>
          <w:rFonts w:cs="Arial"/>
          <w:szCs w:val="20"/>
        </w:rPr>
        <w:t>.20</w:t>
      </w:r>
      <w:r w:rsidR="00545780" w:rsidRPr="00737CD1">
        <w:rPr>
          <w:rFonts w:cs="Arial"/>
          <w:szCs w:val="20"/>
        </w:rPr>
        <w:t>2</w:t>
      </w:r>
      <w:r w:rsidR="00E0136C">
        <w:rPr>
          <w:rFonts w:cs="Arial"/>
          <w:szCs w:val="20"/>
        </w:rPr>
        <w:t>5</w:t>
      </w:r>
    </w:p>
    <w:p w14:paraId="7F2B0892" w14:textId="77777777" w:rsidR="00A05827" w:rsidRPr="00737CD1" w:rsidRDefault="00A05827" w:rsidP="00737CD1">
      <w:pPr>
        <w:spacing w:before="240"/>
        <w:jc w:val="center"/>
        <w:rPr>
          <w:rFonts w:cs="Arial"/>
          <w:b/>
          <w:szCs w:val="20"/>
        </w:rPr>
      </w:pPr>
      <w:r w:rsidRPr="00737CD1">
        <w:rPr>
          <w:rFonts w:cs="Arial"/>
          <w:szCs w:val="20"/>
        </w:rPr>
        <w:br w:type="page"/>
      </w:r>
      <w:r w:rsidRPr="00737CD1">
        <w:rPr>
          <w:rFonts w:cs="Arial"/>
          <w:b/>
          <w:sz w:val="24"/>
          <w:szCs w:val="20"/>
        </w:rPr>
        <w:lastRenderedPageBreak/>
        <w:t>Линия технической поддержки</w:t>
      </w:r>
    </w:p>
    <w:p w14:paraId="30F4D7C7" w14:textId="48D509B5" w:rsidR="00A05827" w:rsidRPr="00737CD1" w:rsidRDefault="00A05827" w:rsidP="00475F69">
      <w:pPr>
        <w:spacing w:before="240"/>
        <w:jc w:val="left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Зарегистрированные пользователи </w:t>
      </w:r>
      <w:r w:rsidR="00052C91">
        <w:rPr>
          <w:rFonts w:cs="Arial"/>
          <w:szCs w:val="20"/>
        </w:rPr>
        <w:t>п</w:t>
      </w:r>
      <w:r w:rsidR="00737CD1">
        <w:rPr>
          <w:rFonts w:cs="Arial"/>
          <w:szCs w:val="20"/>
        </w:rPr>
        <w:t xml:space="preserve">родукта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="00737CD1">
        <w:rPr>
          <w:rFonts w:cs="Arial"/>
          <w:szCs w:val="20"/>
        </w:rPr>
        <w:t>»</w:t>
      </w:r>
      <w:r w:rsidR="00605CBA" w:rsidRPr="00605CBA">
        <w:rPr>
          <w:rFonts w:cs="Arial"/>
          <w:szCs w:val="20"/>
        </w:rPr>
        <w:t xml:space="preserve"> </w:t>
      </w:r>
      <w:r w:rsidRPr="00737CD1">
        <w:rPr>
          <w:rFonts w:cs="Arial"/>
          <w:szCs w:val="20"/>
        </w:rPr>
        <w:t xml:space="preserve">могут воспользоваться  услугами линии технической поддержки. </w:t>
      </w:r>
    </w:p>
    <w:p w14:paraId="3C62CB0A" w14:textId="77777777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Партнеры фирмы «1С» получают поддержку линии консультаций в двух случаях:</w:t>
      </w:r>
    </w:p>
    <w:p w14:paraId="3514122E" w14:textId="77777777" w:rsidR="00A05827" w:rsidRPr="00737CD1" w:rsidRDefault="00A05827" w:rsidP="00737CD1">
      <w:pPr>
        <w:spacing w:before="240"/>
        <w:ind w:left="709" w:hanging="567"/>
        <w:rPr>
          <w:rFonts w:cs="Arial"/>
          <w:szCs w:val="20"/>
        </w:rPr>
      </w:pPr>
      <w:r w:rsidRPr="00737CD1">
        <w:rPr>
          <w:rFonts w:cs="Arial"/>
          <w:szCs w:val="20"/>
        </w:rPr>
        <w:t>1)</w:t>
      </w:r>
      <w:r w:rsidRPr="00737CD1">
        <w:rPr>
          <w:rFonts w:cs="Arial"/>
          <w:szCs w:val="20"/>
        </w:rPr>
        <w:tab/>
        <w:t>Если они прислали регистрационную анкету, заполненную от имени своей организации.</w:t>
      </w:r>
    </w:p>
    <w:p w14:paraId="5E0A367E" w14:textId="77777777" w:rsidR="00A05827" w:rsidRPr="00737CD1" w:rsidRDefault="00A05827" w:rsidP="00737CD1">
      <w:pPr>
        <w:spacing w:before="240"/>
        <w:ind w:left="709" w:hanging="567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2) </w:t>
      </w:r>
      <w:r w:rsidRPr="00737CD1">
        <w:rPr>
          <w:rFonts w:cs="Arial"/>
          <w:szCs w:val="20"/>
        </w:rPr>
        <w:tab/>
        <w:t>Если конечный пользователь прислал регистрационную анкету, в которой указал, у какой организации партнера «1С» приобретена конфигурация.</w:t>
      </w:r>
    </w:p>
    <w:p w14:paraId="48D95A10" w14:textId="77777777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Техническая поддержка работает на русском языке в рабочее время и в рабочие дни согласно производственному календарю Российской Федерации.  Техническая поддержка работает по электронной почте.</w:t>
      </w:r>
    </w:p>
    <w:p w14:paraId="5560ECEE" w14:textId="2A37AA7F" w:rsidR="00A05827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Адрес электронной почты технической поддержки </w:t>
      </w:r>
      <w:hyperlink r:id="rId13" w:history="1">
        <w:r w:rsidR="00F72424" w:rsidRPr="00FF1B22">
          <w:rPr>
            <w:rStyle w:val="a3"/>
            <w:rFonts w:cs="Arial"/>
            <w:szCs w:val="20"/>
            <w:lang w:val="en-US"/>
          </w:rPr>
          <w:t>support</w:t>
        </w:r>
        <w:r w:rsidR="00F72424" w:rsidRPr="00FF1B22">
          <w:rPr>
            <w:rStyle w:val="a3"/>
            <w:rFonts w:cs="Arial"/>
            <w:szCs w:val="20"/>
          </w:rPr>
          <w:t>@</w:t>
        </w:r>
        <w:proofErr w:type="spellStart"/>
        <w:r w:rsidR="00F72424" w:rsidRPr="00FF1B22">
          <w:rPr>
            <w:rStyle w:val="a3"/>
            <w:rFonts w:cs="Arial"/>
            <w:szCs w:val="20"/>
            <w:lang w:val="en-US"/>
          </w:rPr>
          <w:t>analitica</w:t>
        </w:r>
        <w:proofErr w:type="spellEnd"/>
        <w:r w:rsidR="00F72424" w:rsidRPr="00FF1B22">
          <w:rPr>
            <w:rStyle w:val="a3"/>
            <w:rFonts w:cs="Arial"/>
            <w:szCs w:val="20"/>
          </w:rPr>
          <w:t>.</w:t>
        </w:r>
        <w:proofErr w:type="spellStart"/>
        <w:r w:rsidR="00F72424" w:rsidRPr="00FF1B22">
          <w:rPr>
            <w:rStyle w:val="a3"/>
            <w:rFonts w:cs="Arial"/>
            <w:szCs w:val="20"/>
            <w:lang w:val="en-US"/>
          </w:rPr>
          <w:t>ru</w:t>
        </w:r>
        <w:proofErr w:type="spellEnd"/>
      </w:hyperlink>
    </w:p>
    <w:p w14:paraId="026E4D7E" w14:textId="151803F0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При обращениях, пожалуйста, указывайте ваш текущий релиз конфигурации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="00737CD1">
        <w:rPr>
          <w:rFonts w:cs="Arial"/>
          <w:szCs w:val="20"/>
        </w:rPr>
        <w:t>»</w:t>
      </w:r>
      <w:r w:rsidRPr="00737CD1">
        <w:rPr>
          <w:rFonts w:cs="Arial"/>
          <w:szCs w:val="20"/>
        </w:rPr>
        <w:t xml:space="preserve"> и релиз платформы «1С:Предприятие 8». Посмотреть эти данным можно в информационном окне «Справка \ О программе» основного окна «1</w:t>
      </w:r>
      <w:proofErr w:type="gramStart"/>
      <w:r w:rsidRPr="00737CD1">
        <w:rPr>
          <w:rFonts w:cs="Arial"/>
          <w:szCs w:val="20"/>
        </w:rPr>
        <w:t>С:Предприятие</w:t>
      </w:r>
      <w:proofErr w:type="gramEnd"/>
      <w:r w:rsidRPr="00737CD1">
        <w:rPr>
          <w:rFonts w:cs="Arial"/>
          <w:szCs w:val="20"/>
        </w:rPr>
        <w:t xml:space="preserve"> 8». </w:t>
      </w:r>
    </w:p>
    <w:p w14:paraId="5C9F84E2" w14:textId="77777777" w:rsidR="00A05827" w:rsidRPr="00737CD1" w:rsidRDefault="00A05827" w:rsidP="00737CD1">
      <w:pPr>
        <w:pStyle w:val="a5"/>
        <w:spacing w:before="240" w:beforeAutospacing="0" w:after="0" w:afterAutospacing="0" w:line="360" w:lineRule="auto"/>
        <w:rPr>
          <w:rFonts w:ascii="Arial" w:hAnsi="Arial" w:cs="Arial"/>
          <w:sz w:val="20"/>
          <w:szCs w:val="20"/>
        </w:rPr>
      </w:pPr>
      <w:r w:rsidRPr="00737CD1">
        <w:rPr>
          <w:rFonts w:ascii="Arial" w:hAnsi="Arial" w:cs="Arial"/>
          <w:sz w:val="20"/>
          <w:szCs w:val="20"/>
        </w:rPr>
        <w:t xml:space="preserve">Информация об актуальных релизах программного обеспечения доступна для зарегистрированных пользователей на специальном сайте технической поддержки: </w:t>
      </w:r>
    </w:p>
    <w:p w14:paraId="6EB9AF16" w14:textId="2B97759E" w:rsidR="00A05827" w:rsidRDefault="00F72424" w:rsidP="00737CD1">
      <w:pPr>
        <w:pStyle w:val="a5"/>
        <w:spacing w:before="240" w:beforeAutospacing="0" w:after="0" w:afterAutospacing="0" w:line="360" w:lineRule="auto"/>
        <w:jc w:val="center"/>
        <w:rPr>
          <w:rFonts w:ascii="Arial" w:hAnsi="Arial" w:cs="Arial"/>
          <w:sz w:val="20"/>
          <w:szCs w:val="20"/>
        </w:rPr>
      </w:pPr>
      <w:hyperlink r:id="rId14" w:history="1">
        <w:r w:rsidRPr="00FF1B22">
          <w:rPr>
            <w:rStyle w:val="a3"/>
            <w:rFonts w:ascii="Arial" w:hAnsi="Arial" w:cs="Arial"/>
            <w:sz w:val="20"/>
            <w:szCs w:val="20"/>
            <w:lang w:val="en-US"/>
          </w:rPr>
          <w:t>https</w:t>
        </w:r>
        <w:r w:rsidRPr="00FF1B22">
          <w:rPr>
            <w:rStyle w:val="a3"/>
            <w:rFonts w:ascii="Arial" w:hAnsi="Arial" w:cs="Arial"/>
            <w:sz w:val="20"/>
            <w:szCs w:val="20"/>
          </w:rPr>
          <w:t>://</w:t>
        </w:r>
        <w:r w:rsidRPr="00FF1B22">
          <w:rPr>
            <w:rStyle w:val="a3"/>
            <w:rFonts w:ascii="Arial" w:hAnsi="Arial" w:cs="Arial"/>
            <w:sz w:val="20"/>
            <w:szCs w:val="20"/>
            <w:lang w:val="en-US"/>
          </w:rPr>
          <w:t>support</w:t>
        </w:r>
        <w:r w:rsidRPr="00FF1B22">
          <w:rPr>
            <w:rStyle w:val="a3"/>
            <w:rFonts w:ascii="Arial" w:hAnsi="Arial" w:cs="Arial"/>
            <w:sz w:val="20"/>
            <w:szCs w:val="20"/>
          </w:rPr>
          <w:t>.</w:t>
        </w:r>
        <w:proofErr w:type="spellStart"/>
        <w:r w:rsidRPr="00FF1B22">
          <w:rPr>
            <w:rStyle w:val="a3"/>
            <w:rFonts w:ascii="Arial" w:hAnsi="Arial" w:cs="Arial"/>
            <w:sz w:val="20"/>
            <w:szCs w:val="20"/>
            <w:lang w:val="en-US"/>
          </w:rPr>
          <w:t>analitica</w:t>
        </w:r>
        <w:proofErr w:type="spellEnd"/>
        <w:r w:rsidRPr="00FF1B22">
          <w:rPr>
            <w:rStyle w:val="a3"/>
            <w:rFonts w:ascii="Arial" w:hAnsi="Arial" w:cs="Arial"/>
            <w:sz w:val="20"/>
            <w:szCs w:val="20"/>
          </w:rPr>
          <w:t>-</w:t>
        </w:r>
        <w:r w:rsidRPr="00FF1B22">
          <w:rPr>
            <w:rStyle w:val="a3"/>
            <w:rFonts w:ascii="Arial" w:hAnsi="Arial" w:cs="Arial"/>
            <w:sz w:val="20"/>
            <w:szCs w:val="20"/>
            <w:lang w:val="en-US"/>
          </w:rPr>
          <w:t>soft</w:t>
        </w:r>
        <w:r w:rsidRPr="00FF1B22">
          <w:rPr>
            <w:rStyle w:val="a3"/>
            <w:rFonts w:ascii="Arial" w:hAnsi="Arial" w:cs="Arial"/>
            <w:sz w:val="20"/>
            <w:szCs w:val="20"/>
          </w:rPr>
          <w:t>.</w:t>
        </w:r>
        <w:proofErr w:type="spellStart"/>
        <w:r w:rsidRPr="00FF1B22">
          <w:rPr>
            <w:rStyle w:val="a3"/>
            <w:rFonts w:ascii="Arial" w:hAnsi="Arial" w:cs="Arial"/>
            <w:sz w:val="20"/>
            <w:szCs w:val="20"/>
            <w:lang w:val="en-US"/>
          </w:rPr>
          <w:t>ru</w:t>
        </w:r>
        <w:proofErr w:type="spellEnd"/>
      </w:hyperlink>
    </w:p>
    <w:p w14:paraId="647EDFCB" w14:textId="77777777" w:rsidR="00A05827" w:rsidRPr="00737CD1" w:rsidRDefault="00A05827" w:rsidP="00737CD1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При регистрации на этом сайте используйте регистрационный номер вашего экземпляра программы (номер можно посмотреть в лицензионном соглашении из комплекта поставки).</w:t>
      </w:r>
    </w:p>
    <w:p w14:paraId="725C51E0" w14:textId="46146A8A" w:rsidR="00A05827" w:rsidRDefault="00A05827" w:rsidP="00737CD1">
      <w:pPr>
        <w:spacing w:before="240"/>
        <w:jc w:val="left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Важно! Вы </w:t>
      </w:r>
      <w:r w:rsidR="00061896">
        <w:rPr>
          <w:rFonts w:cs="Arial"/>
          <w:szCs w:val="20"/>
        </w:rPr>
        <w:t xml:space="preserve">всегда </w:t>
      </w:r>
      <w:r w:rsidRPr="00737CD1">
        <w:rPr>
          <w:rFonts w:cs="Arial"/>
          <w:szCs w:val="20"/>
        </w:rPr>
        <w:t xml:space="preserve">можете скачать </w:t>
      </w:r>
      <w:r w:rsidR="00061896">
        <w:rPr>
          <w:rFonts w:cs="Arial"/>
          <w:szCs w:val="20"/>
        </w:rPr>
        <w:t xml:space="preserve">экземпляр </w:t>
      </w:r>
      <w:r w:rsidR="00C672E3">
        <w:rPr>
          <w:rFonts w:cs="Arial"/>
          <w:szCs w:val="20"/>
        </w:rPr>
        <w:t xml:space="preserve">этого руководства пользователя </w:t>
      </w:r>
      <w:r w:rsidRPr="00737CD1">
        <w:rPr>
          <w:rFonts w:cs="Arial"/>
          <w:szCs w:val="20"/>
        </w:rPr>
        <w:t xml:space="preserve">по этой </w:t>
      </w:r>
      <w:r w:rsidR="00C672E3">
        <w:rPr>
          <w:rFonts w:cs="Arial"/>
          <w:szCs w:val="20"/>
        </w:rPr>
        <w:t xml:space="preserve">прямой </w:t>
      </w:r>
      <w:r w:rsidRPr="00737CD1">
        <w:rPr>
          <w:rFonts w:cs="Arial"/>
          <w:szCs w:val="20"/>
        </w:rPr>
        <w:t>ссылке:</w:t>
      </w:r>
      <w:r w:rsidR="00B7424C" w:rsidRPr="00B7424C">
        <w:rPr>
          <w:rFonts w:cs="Arial"/>
          <w:szCs w:val="20"/>
        </w:rPr>
        <w:t xml:space="preserve"> </w:t>
      </w:r>
      <w:hyperlink r:id="rId15" w:history="1">
        <w:r w:rsidR="00F72424" w:rsidRPr="00FF1B22">
          <w:rPr>
            <w:rStyle w:val="a3"/>
            <w:rFonts w:cs="Arial"/>
            <w:szCs w:val="20"/>
            <w:lang w:val="en-US"/>
          </w:rPr>
          <w:t>https</w:t>
        </w:r>
        <w:r w:rsidR="00F72424" w:rsidRPr="00FF1B22">
          <w:rPr>
            <w:rStyle w:val="a3"/>
            <w:rFonts w:cs="Arial"/>
            <w:szCs w:val="20"/>
          </w:rPr>
          <w:t>://</w:t>
        </w:r>
        <w:proofErr w:type="spellStart"/>
        <w:r w:rsidR="00F72424" w:rsidRPr="00FF1B22">
          <w:rPr>
            <w:rStyle w:val="a3"/>
            <w:rFonts w:cs="Arial"/>
            <w:szCs w:val="20"/>
            <w:lang w:val="en-US"/>
          </w:rPr>
          <w:t>knowcorp</w:t>
        </w:r>
        <w:proofErr w:type="spellEnd"/>
        <w:r w:rsidR="00F72424" w:rsidRPr="00FF1B22">
          <w:rPr>
            <w:rStyle w:val="a3"/>
            <w:rFonts w:cs="Arial"/>
            <w:szCs w:val="20"/>
          </w:rPr>
          <w:t>.</w:t>
        </w:r>
        <w:proofErr w:type="spellStart"/>
        <w:r w:rsidR="00F72424" w:rsidRPr="00FF1B22">
          <w:rPr>
            <w:rStyle w:val="a3"/>
            <w:rFonts w:cs="Arial"/>
            <w:szCs w:val="20"/>
            <w:lang w:val="en-US"/>
          </w:rPr>
          <w:t>ru</w:t>
        </w:r>
        <w:proofErr w:type="spellEnd"/>
        <w:r w:rsidR="00F72424" w:rsidRPr="00FF1B22">
          <w:rPr>
            <w:rStyle w:val="a3"/>
            <w:rFonts w:cs="Arial"/>
            <w:szCs w:val="20"/>
          </w:rPr>
          <w:t>/</w:t>
        </w:r>
        <w:r w:rsidR="00F72424" w:rsidRPr="00FF1B22">
          <w:rPr>
            <w:rStyle w:val="a3"/>
            <w:rFonts w:cs="Arial"/>
            <w:szCs w:val="20"/>
            <w:lang w:val="en-US"/>
          </w:rPr>
          <w:t>manual</w:t>
        </w:r>
      </w:hyperlink>
    </w:p>
    <w:p w14:paraId="5ABDE420" w14:textId="77777777" w:rsidR="00A05827" w:rsidRPr="00737CD1" w:rsidRDefault="00A05827" w:rsidP="00737CD1">
      <w:pPr>
        <w:spacing w:before="240"/>
        <w:rPr>
          <w:rFonts w:cs="Arial"/>
          <w:szCs w:val="20"/>
        </w:rPr>
      </w:pPr>
    </w:p>
    <w:p w14:paraId="41E5933D" w14:textId="77777777" w:rsidR="00A05827" w:rsidRPr="00737CD1" w:rsidRDefault="00A05827" w:rsidP="00737CD1">
      <w:pPr>
        <w:spacing w:before="240"/>
        <w:rPr>
          <w:rFonts w:cs="Arial"/>
          <w:szCs w:val="20"/>
        </w:rPr>
      </w:pPr>
    </w:p>
    <w:p w14:paraId="1F4E6F6B" w14:textId="77777777" w:rsidR="00A05827" w:rsidRPr="00737CD1" w:rsidRDefault="00A05827" w:rsidP="00737CD1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br w:type="page"/>
      </w:r>
      <w:r w:rsidRPr="00737CD1">
        <w:rPr>
          <w:rFonts w:cs="Arial"/>
          <w:b/>
          <w:sz w:val="24"/>
          <w:szCs w:val="20"/>
        </w:rPr>
        <w:lastRenderedPageBreak/>
        <w:t>Прочтите перед установкой и использованием</w:t>
      </w:r>
    </w:p>
    <w:p w14:paraId="1F1510B3" w14:textId="3D26FCA9" w:rsidR="00A05827" w:rsidRPr="00737CD1" w:rsidRDefault="00A05827" w:rsidP="00737CD1">
      <w:pPr>
        <w:autoSpaceDE w:val="0"/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Купив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="00737CD1">
        <w:rPr>
          <w:rFonts w:cs="Arial"/>
          <w:szCs w:val="20"/>
        </w:rPr>
        <w:t>»</w:t>
      </w:r>
      <w:r w:rsidRPr="00737CD1">
        <w:rPr>
          <w:rFonts w:cs="Arial"/>
          <w:szCs w:val="20"/>
        </w:rPr>
        <w:t xml:space="preserve"> (далее по тексту «Продукт»), Покупатель получает неисключительные права на данное программного обеспечение. </w:t>
      </w:r>
    </w:p>
    <w:p w14:paraId="062E58AE" w14:textId="77777777" w:rsidR="00A05827" w:rsidRPr="00737CD1" w:rsidRDefault="00A05827" w:rsidP="00737CD1">
      <w:pPr>
        <w:autoSpaceDE w:val="0"/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Покупатель не может использовать программное обеспечение как часть другого коммерческого программного обеспечения без письменного согласия разработчика. Разработчик не несет какой-либо ответственности за программное обеспечение, подвергавшееся модификации.</w:t>
      </w:r>
    </w:p>
    <w:p w14:paraId="3B0CC0C9" w14:textId="77777777" w:rsidR="00A05827" w:rsidRPr="00737CD1" w:rsidRDefault="00A05827" w:rsidP="00737CD1">
      <w:pPr>
        <w:autoSpaceDE w:val="0"/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Зарегистрированная версия Продукта может использоваться в пределах одного предприятия, указанного в регистрационной карточке. </w:t>
      </w:r>
    </w:p>
    <w:p w14:paraId="734CB3FC" w14:textId="77777777" w:rsidR="00F85C2D" w:rsidRPr="00737CD1" w:rsidRDefault="00F85C2D" w:rsidP="00F85C2D">
      <w:pPr>
        <w:autoSpaceDE w:val="0"/>
        <w:spacing w:before="240"/>
        <w:jc w:val="center"/>
        <w:rPr>
          <w:rFonts w:cs="Arial"/>
          <w:b/>
          <w:sz w:val="24"/>
          <w:szCs w:val="20"/>
        </w:rPr>
      </w:pPr>
      <w:r w:rsidRPr="00737CD1">
        <w:rPr>
          <w:rFonts w:cs="Arial"/>
          <w:b/>
          <w:sz w:val="24"/>
          <w:szCs w:val="20"/>
        </w:rPr>
        <w:t>Ответственность</w:t>
      </w:r>
    </w:p>
    <w:p w14:paraId="60A1CA00" w14:textId="77777777" w:rsidR="00F85C2D" w:rsidRPr="00737CD1" w:rsidRDefault="00F85C2D" w:rsidP="00F85C2D">
      <w:pPr>
        <w:autoSpaceDE w:val="0"/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Любые сообщения об ошибках нами принимаются и рассматриваются в обязательном порядке.</w:t>
      </w:r>
    </w:p>
    <w:p w14:paraId="39CF3ACA" w14:textId="77777777" w:rsidR="00F85C2D" w:rsidRPr="00737CD1" w:rsidRDefault="00F85C2D" w:rsidP="00F85C2D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В целях правильного хранения корректно введенной Вами информации, а также дальнейшего использования данных программы, рекомендуем регулярно делать архивную копию рабочей базы.  </w:t>
      </w:r>
    </w:p>
    <w:p w14:paraId="5E0F3A96" w14:textId="77777777" w:rsidR="00F85C2D" w:rsidRPr="00737CD1" w:rsidRDefault="00F85C2D" w:rsidP="00F85C2D">
      <w:pPr>
        <w:autoSpaceDE w:val="0"/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Однако существует общее правило, что не существует программ, полностью свободных от ошибок, и число ошибок растет с увеличением сложности программы. </w:t>
      </w:r>
    </w:p>
    <w:p w14:paraId="09477938" w14:textId="77777777" w:rsidR="00F85C2D" w:rsidRPr="00737CD1" w:rsidRDefault="00F85C2D" w:rsidP="00F85C2D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 xml:space="preserve">Во избежание ошибок, связанных с работой программы, рекомендуем регулярно делать тестирование и исправление информационной базы, пересчет итогов и т.д. </w:t>
      </w:r>
    </w:p>
    <w:p w14:paraId="1601FBF7" w14:textId="77777777" w:rsidR="00F85C2D" w:rsidRPr="00737CD1" w:rsidRDefault="00F85C2D" w:rsidP="00F85C2D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При возникновении ошибок, связанных не с программой, а с работой оборудования рабочих станций (ПК), установленных операционных систем, с использованием серверов, сетей и т.п., вы получаете адресные рекомендации к каким специалистам необходимо обратиться (наименование, адреса эл. почты, телефоны, ссылки и т.п.).</w:t>
      </w:r>
    </w:p>
    <w:p w14:paraId="652BE30F" w14:textId="77777777" w:rsidR="00F85C2D" w:rsidRPr="00737CD1" w:rsidRDefault="00F85C2D" w:rsidP="00F85C2D">
      <w:pPr>
        <w:autoSpaceDE w:val="0"/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Пожалуйста, перед использованием на реальных данных, тестируйте эту программу с некритическими данными. Любая ответственность за любой вред, нанесенный программой, отвергается.</w:t>
      </w:r>
    </w:p>
    <w:p w14:paraId="5FB2965B" w14:textId="77777777" w:rsidR="00F85C2D" w:rsidRPr="00737CD1" w:rsidRDefault="00F85C2D" w:rsidP="00F85C2D">
      <w:pPr>
        <w:autoSpaceDE w:val="0"/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Разработчик может вносить изменения в документацию и программное обеспечение без уведомления пользователей.</w:t>
      </w:r>
    </w:p>
    <w:p w14:paraId="613F0E14" w14:textId="77777777" w:rsidR="00F85C2D" w:rsidRPr="00737CD1" w:rsidRDefault="00F85C2D" w:rsidP="00F85C2D">
      <w:pPr>
        <w:autoSpaceDE w:val="0"/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Все упомянутые торговые марки принадлежат их собственникам.</w:t>
      </w:r>
    </w:p>
    <w:p w14:paraId="4B0BFA1E" w14:textId="74876FD6" w:rsidR="00F85C2D" w:rsidRPr="00737CD1" w:rsidRDefault="00F85C2D" w:rsidP="00F85C2D">
      <w:pPr>
        <w:autoSpaceDE w:val="0"/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Все упомянутые в документации и демонстрационной базе данных названия предприятий и ФИО физических лиц являются вымышленными и не имеют</w:t>
      </w:r>
      <w:r w:rsidR="0098061A" w:rsidRPr="0098061A">
        <w:rPr>
          <w:rFonts w:cs="Arial"/>
          <w:szCs w:val="20"/>
        </w:rPr>
        <w:t xml:space="preserve"> </w:t>
      </w:r>
      <w:r w:rsidRPr="00737CD1">
        <w:rPr>
          <w:rFonts w:cs="Arial"/>
          <w:szCs w:val="20"/>
        </w:rPr>
        <w:t>отношения к реальным предприятиям и гражданам.</w:t>
      </w:r>
    </w:p>
    <w:p w14:paraId="25873D79" w14:textId="77777777" w:rsidR="00B129AD" w:rsidRDefault="00E056B3" w:rsidP="00E056B3">
      <w:pPr>
        <w:autoSpaceDE w:val="0"/>
        <w:spacing w:before="240"/>
        <w:jc w:val="center"/>
        <w:rPr>
          <w:rFonts w:cs="Arial"/>
          <w:szCs w:val="20"/>
        </w:rPr>
      </w:pPr>
      <w:r>
        <w:rPr>
          <w:rFonts w:cs="Arial"/>
          <w:szCs w:val="20"/>
        </w:rPr>
        <w:br w:type="page"/>
      </w:r>
    </w:p>
    <w:p w14:paraId="504E0600" w14:textId="77777777" w:rsidR="0068551D" w:rsidRDefault="0068551D" w:rsidP="00F03997">
      <w:pPr>
        <w:autoSpaceDE w:val="0"/>
        <w:spacing w:before="240"/>
        <w:jc w:val="center"/>
        <w:rPr>
          <w:rFonts w:cs="Arial"/>
          <w:b/>
          <w:sz w:val="32"/>
          <w:szCs w:val="20"/>
        </w:rPr>
      </w:pPr>
    </w:p>
    <w:p w14:paraId="5C490CEF" w14:textId="77777777" w:rsidR="007E6461" w:rsidRDefault="00A05827" w:rsidP="00F03997">
      <w:pPr>
        <w:autoSpaceDE w:val="0"/>
        <w:spacing w:before="240"/>
        <w:jc w:val="center"/>
        <w:rPr>
          <w:rFonts w:cs="Arial"/>
          <w:b/>
          <w:sz w:val="32"/>
          <w:szCs w:val="20"/>
        </w:rPr>
      </w:pPr>
      <w:r w:rsidRPr="00737CD1">
        <w:rPr>
          <w:rFonts w:cs="Arial"/>
          <w:b/>
          <w:sz w:val="32"/>
          <w:szCs w:val="20"/>
        </w:rPr>
        <w:t>Оглавление</w:t>
      </w:r>
    </w:p>
    <w:p w14:paraId="79820BFB" w14:textId="77777777" w:rsidR="00826178" w:rsidRPr="00D6231C" w:rsidRDefault="00826178" w:rsidP="00F03997">
      <w:pPr>
        <w:autoSpaceDE w:val="0"/>
        <w:spacing w:before="240"/>
        <w:jc w:val="center"/>
        <w:rPr>
          <w:rFonts w:cs="Arial"/>
          <w:b/>
          <w:bCs/>
          <w:szCs w:val="20"/>
        </w:rPr>
      </w:pPr>
    </w:p>
    <w:p w14:paraId="51B769B3" w14:textId="35A65188" w:rsidR="004F0136" w:rsidRPr="004F0136" w:rsidRDefault="00826178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r w:rsidRPr="004F0136">
        <w:rPr>
          <w:caps w:val="0"/>
          <w:sz w:val="28"/>
          <w:szCs w:val="32"/>
        </w:rPr>
        <w:fldChar w:fldCharType="begin"/>
      </w:r>
      <w:r w:rsidRPr="004F0136">
        <w:rPr>
          <w:caps w:val="0"/>
          <w:sz w:val="28"/>
          <w:szCs w:val="32"/>
        </w:rPr>
        <w:instrText xml:space="preserve"> TOC \o "1-3" \h \z \u </w:instrText>
      </w:r>
      <w:r w:rsidRPr="004F0136">
        <w:rPr>
          <w:caps w:val="0"/>
          <w:sz w:val="28"/>
          <w:szCs w:val="32"/>
        </w:rPr>
        <w:fldChar w:fldCharType="separate"/>
      </w:r>
      <w:hyperlink w:anchor="_Toc190180821" w:history="1">
        <w:r w:rsidR="004F0136" w:rsidRPr="004F0136">
          <w:rPr>
            <w:rStyle w:val="a3"/>
            <w:caps w:val="0"/>
            <w:noProof/>
          </w:rPr>
          <w:t>1.</w:t>
        </w:r>
        <w:r w:rsidR="004F0136"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="004F0136" w:rsidRPr="004F0136">
          <w:rPr>
            <w:rStyle w:val="a3"/>
            <w:caps w:val="0"/>
            <w:noProof/>
          </w:rPr>
          <w:t>Описание продукта</w:t>
        </w:r>
        <w:r w:rsidR="004F0136" w:rsidRPr="004F0136">
          <w:rPr>
            <w:caps w:val="0"/>
            <w:noProof/>
            <w:webHidden/>
          </w:rPr>
          <w:tab/>
        </w:r>
        <w:r w:rsidR="004F0136" w:rsidRPr="004F0136">
          <w:rPr>
            <w:caps w:val="0"/>
            <w:noProof/>
            <w:webHidden/>
          </w:rPr>
          <w:fldChar w:fldCharType="begin"/>
        </w:r>
        <w:r w:rsidR="004F0136" w:rsidRPr="004F0136">
          <w:rPr>
            <w:caps w:val="0"/>
            <w:noProof/>
            <w:webHidden/>
          </w:rPr>
          <w:instrText xml:space="preserve"> PAGEREF _Toc190180821 \h </w:instrText>
        </w:r>
        <w:r w:rsidR="004F0136" w:rsidRPr="004F0136">
          <w:rPr>
            <w:caps w:val="0"/>
            <w:noProof/>
            <w:webHidden/>
          </w:rPr>
        </w:r>
        <w:r w:rsidR="004F0136"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6</w:t>
        </w:r>
        <w:r w:rsidR="004F0136" w:rsidRPr="004F0136">
          <w:rPr>
            <w:caps w:val="0"/>
            <w:noProof/>
            <w:webHidden/>
          </w:rPr>
          <w:fldChar w:fldCharType="end"/>
        </w:r>
      </w:hyperlink>
    </w:p>
    <w:p w14:paraId="045EE7D3" w14:textId="54D94348" w:rsidR="004F0136" w:rsidRPr="004F0136" w:rsidRDefault="004F0136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hyperlink w:anchor="_Toc190180822" w:history="1">
        <w:r w:rsidRPr="004F0136">
          <w:rPr>
            <w:rStyle w:val="a3"/>
            <w:caps w:val="0"/>
            <w:noProof/>
          </w:rPr>
          <w:t>2.</w:t>
        </w:r>
        <w:r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Pr="004F0136">
          <w:rPr>
            <w:rStyle w:val="a3"/>
            <w:caps w:val="0"/>
            <w:noProof/>
          </w:rPr>
          <w:t>Установка</w:t>
        </w:r>
        <w:r w:rsidRPr="004F0136">
          <w:rPr>
            <w:caps w:val="0"/>
            <w:noProof/>
            <w:webHidden/>
          </w:rPr>
          <w:tab/>
        </w:r>
        <w:r w:rsidRPr="004F0136">
          <w:rPr>
            <w:caps w:val="0"/>
            <w:noProof/>
            <w:webHidden/>
          </w:rPr>
          <w:fldChar w:fldCharType="begin"/>
        </w:r>
        <w:r w:rsidRPr="004F0136">
          <w:rPr>
            <w:caps w:val="0"/>
            <w:noProof/>
            <w:webHidden/>
          </w:rPr>
          <w:instrText xml:space="preserve"> PAGEREF _Toc190180822 \h </w:instrText>
        </w:r>
        <w:r w:rsidRPr="004F0136">
          <w:rPr>
            <w:caps w:val="0"/>
            <w:noProof/>
            <w:webHidden/>
          </w:rPr>
        </w:r>
        <w:r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7</w:t>
        </w:r>
        <w:r w:rsidRPr="004F0136">
          <w:rPr>
            <w:caps w:val="0"/>
            <w:noProof/>
            <w:webHidden/>
          </w:rPr>
          <w:fldChar w:fldCharType="end"/>
        </w:r>
      </w:hyperlink>
    </w:p>
    <w:p w14:paraId="47F03D6D" w14:textId="54AC4F56" w:rsidR="004F0136" w:rsidRPr="004F0136" w:rsidRDefault="004F0136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hyperlink w:anchor="_Toc190180823" w:history="1">
        <w:r w:rsidRPr="004F0136">
          <w:rPr>
            <w:rStyle w:val="a3"/>
            <w:caps w:val="0"/>
            <w:noProof/>
          </w:rPr>
          <w:t>3.</w:t>
        </w:r>
        <w:r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Pr="004F0136">
          <w:rPr>
            <w:rStyle w:val="a3"/>
            <w:caps w:val="0"/>
            <w:noProof/>
          </w:rPr>
          <w:t>Работа с нейросетью</w:t>
        </w:r>
        <w:r w:rsidRPr="004F0136">
          <w:rPr>
            <w:caps w:val="0"/>
            <w:noProof/>
            <w:webHidden/>
          </w:rPr>
          <w:tab/>
        </w:r>
        <w:r w:rsidRPr="004F0136">
          <w:rPr>
            <w:caps w:val="0"/>
            <w:noProof/>
            <w:webHidden/>
          </w:rPr>
          <w:fldChar w:fldCharType="begin"/>
        </w:r>
        <w:r w:rsidRPr="004F0136">
          <w:rPr>
            <w:caps w:val="0"/>
            <w:noProof/>
            <w:webHidden/>
          </w:rPr>
          <w:instrText xml:space="preserve"> PAGEREF _Toc190180823 \h </w:instrText>
        </w:r>
        <w:r w:rsidRPr="004F0136">
          <w:rPr>
            <w:caps w:val="0"/>
            <w:noProof/>
            <w:webHidden/>
          </w:rPr>
        </w:r>
        <w:r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13</w:t>
        </w:r>
        <w:r w:rsidRPr="004F0136">
          <w:rPr>
            <w:caps w:val="0"/>
            <w:noProof/>
            <w:webHidden/>
          </w:rPr>
          <w:fldChar w:fldCharType="end"/>
        </w:r>
      </w:hyperlink>
    </w:p>
    <w:p w14:paraId="66716C24" w14:textId="1F5942CC" w:rsidR="004F0136" w:rsidRPr="004F0136" w:rsidRDefault="004F0136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hyperlink w:anchor="_Toc190180824" w:history="1">
        <w:r w:rsidRPr="004F0136">
          <w:rPr>
            <w:rStyle w:val="a3"/>
            <w:caps w:val="0"/>
            <w:noProof/>
          </w:rPr>
          <w:t>4.</w:t>
        </w:r>
        <w:r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Pr="004F0136">
          <w:rPr>
            <w:rStyle w:val="a3"/>
            <w:caps w:val="0"/>
            <w:noProof/>
          </w:rPr>
          <w:t>Подключение к нейросетям</w:t>
        </w:r>
        <w:r w:rsidRPr="004F0136">
          <w:rPr>
            <w:caps w:val="0"/>
            <w:noProof/>
            <w:webHidden/>
          </w:rPr>
          <w:tab/>
        </w:r>
        <w:r w:rsidRPr="004F0136">
          <w:rPr>
            <w:caps w:val="0"/>
            <w:noProof/>
            <w:webHidden/>
          </w:rPr>
          <w:fldChar w:fldCharType="begin"/>
        </w:r>
        <w:r w:rsidRPr="004F0136">
          <w:rPr>
            <w:caps w:val="0"/>
            <w:noProof/>
            <w:webHidden/>
          </w:rPr>
          <w:instrText xml:space="preserve"> PAGEREF _Toc190180824 \h </w:instrText>
        </w:r>
        <w:r w:rsidRPr="004F0136">
          <w:rPr>
            <w:caps w:val="0"/>
            <w:noProof/>
            <w:webHidden/>
          </w:rPr>
        </w:r>
        <w:r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16</w:t>
        </w:r>
        <w:r w:rsidRPr="004F0136">
          <w:rPr>
            <w:caps w:val="0"/>
            <w:noProof/>
            <w:webHidden/>
          </w:rPr>
          <w:fldChar w:fldCharType="end"/>
        </w:r>
      </w:hyperlink>
    </w:p>
    <w:p w14:paraId="284E9059" w14:textId="2385B682" w:rsidR="004F0136" w:rsidRPr="004F0136" w:rsidRDefault="004F0136" w:rsidP="004F0136">
      <w:pPr>
        <w:pStyle w:val="21"/>
        <w:tabs>
          <w:tab w:val="left" w:pos="567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190180825" w:history="1">
        <w:r w:rsidRPr="004F0136">
          <w:rPr>
            <w:rStyle w:val="a3"/>
          </w:rPr>
          <w:t>4.1</w:t>
        </w:r>
        <w:r w:rsidRPr="004F0136"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4F0136">
          <w:rPr>
            <w:rStyle w:val="a3"/>
          </w:rPr>
          <w:t xml:space="preserve">Подключение нейросети </w:t>
        </w:r>
        <w:r w:rsidRPr="004F0136">
          <w:rPr>
            <w:rStyle w:val="a3"/>
            <w:lang w:val="en-US"/>
          </w:rPr>
          <w:t>GigaChat</w:t>
        </w:r>
        <w:r w:rsidRPr="004F0136">
          <w:rPr>
            <w:webHidden/>
          </w:rPr>
          <w:tab/>
        </w:r>
        <w:r w:rsidRPr="004F0136">
          <w:rPr>
            <w:webHidden/>
          </w:rPr>
          <w:fldChar w:fldCharType="begin"/>
        </w:r>
        <w:r w:rsidRPr="004F0136">
          <w:rPr>
            <w:webHidden/>
          </w:rPr>
          <w:instrText xml:space="preserve"> PAGEREF _Toc190180825 \h </w:instrText>
        </w:r>
        <w:r w:rsidRPr="004F0136">
          <w:rPr>
            <w:webHidden/>
          </w:rPr>
        </w:r>
        <w:r w:rsidRPr="004F0136">
          <w:rPr>
            <w:webHidden/>
          </w:rPr>
          <w:fldChar w:fldCharType="separate"/>
        </w:r>
        <w:r w:rsidR="007E55B5">
          <w:rPr>
            <w:webHidden/>
          </w:rPr>
          <w:t>16</w:t>
        </w:r>
        <w:r w:rsidRPr="004F0136">
          <w:rPr>
            <w:webHidden/>
          </w:rPr>
          <w:fldChar w:fldCharType="end"/>
        </w:r>
      </w:hyperlink>
    </w:p>
    <w:p w14:paraId="6904760E" w14:textId="7CB3E9C9" w:rsidR="004F0136" w:rsidRPr="004F0136" w:rsidRDefault="004F0136" w:rsidP="004F0136">
      <w:pPr>
        <w:pStyle w:val="21"/>
        <w:tabs>
          <w:tab w:val="left" w:pos="567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190180826" w:history="1">
        <w:r w:rsidRPr="004F0136">
          <w:rPr>
            <w:rStyle w:val="a3"/>
          </w:rPr>
          <w:t>4.2</w:t>
        </w:r>
        <w:r w:rsidRPr="004F0136"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4F0136">
          <w:rPr>
            <w:rStyle w:val="a3"/>
          </w:rPr>
          <w:t xml:space="preserve">Установка и настройка </w:t>
        </w:r>
        <w:r w:rsidRPr="004F0136">
          <w:rPr>
            <w:rStyle w:val="a3"/>
            <w:lang w:val="en-US"/>
          </w:rPr>
          <w:t>Ollama</w:t>
        </w:r>
        <w:r w:rsidRPr="004F0136">
          <w:rPr>
            <w:webHidden/>
          </w:rPr>
          <w:tab/>
        </w:r>
        <w:r w:rsidRPr="004F0136">
          <w:rPr>
            <w:webHidden/>
          </w:rPr>
          <w:fldChar w:fldCharType="begin"/>
        </w:r>
        <w:r w:rsidRPr="004F0136">
          <w:rPr>
            <w:webHidden/>
          </w:rPr>
          <w:instrText xml:space="preserve"> PAGEREF _Toc190180826 \h </w:instrText>
        </w:r>
        <w:r w:rsidRPr="004F0136">
          <w:rPr>
            <w:webHidden/>
          </w:rPr>
        </w:r>
        <w:r w:rsidRPr="004F0136">
          <w:rPr>
            <w:webHidden/>
          </w:rPr>
          <w:fldChar w:fldCharType="separate"/>
        </w:r>
        <w:r w:rsidR="007E55B5">
          <w:rPr>
            <w:webHidden/>
          </w:rPr>
          <w:t>19</w:t>
        </w:r>
        <w:r w:rsidRPr="004F0136">
          <w:rPr>
            <w:webHidden/>
          </w:rPr>
          <w:fldChar w:fldCharType="end"/>
        </w:r>
      </w:hyperlink>
    </w:p>
    <w:p w14:paraId="6B31DB1D" w14:textId="50AD8460" w:rsidR="004F0136" w:rsidRPr="004F0136" w:rsidRDefault="004F0136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hyperlink w:anchor="_Toc190180827" w:history="1">
        <w:r w:rsidRPr="004F0136">
          <w:rPr>
            <w:rStyle w:val="a3"/>
            <w:caps w:val="0"/>
            <w:noProof/>
          </w:rPr>
          <w:t>5.</w:t>
        </w:r>
        <w:r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Pr="004F0136">
          <w:rPr>
            <w:rStyle w:val="a3"/>
            <w:caps w:val="0"/>
            <w:noProof/>
          </w:rPr>
          <w:t>Статьи базы знаний</w:t>
        </w:r>
        <w:r w:rsidRPr="004F0136">
          <w:rPr>
            <w:caps w:val="0"/>
            <w:noProof/>
            <w:webHidden/>
          </w:rPr>
          <w:tab/>
        </w:r>
        <w:r w:rsidRPr="004F0136">
          <w:rPr>
            <w:caps w:val="0"/>
            <w:noProof/>
            <w:webHidden/>
          </w:rPr>
          <w:fldChar w:fldCharType="begin"/>
        </w:r>
        <w:r w:rsidRPr="004F0136">
          <w:rPr>
            <w:caps w:val="0"/>
            <w:noProof/>
            <w:webHidden/>
          </w:rPr>
          <w:instrText xml:space="preserve"> PAGEREF _Toc190180827 \h </w:instrText>
        </w:r>
        <w:r w:rsidRPr="004F0136">
          <w:rPr>
            <w:caps w:val="0"/>
            <w:noProof/>
            <w:webHidden/>
          </w:rPr>
        </w:r>
        <w:r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22</w:t>
        </w:r>
        <w:r w:rsidRPr="004F0136">
          <w:rPr>
            <w:caps w:val="0"/>
            <w:noProof/>
            <w:webHidden/>
          </w:rPr>
          <w:fldChar w:fldCharType="end"/>
        </w:r>
      </w:hyperlink>
    </w:p>
    <w:p w14:paraId="72AFD42E" w14:textId="3C2DB35C" w:rsidR="004F0136" w:rsidRPr="004F0136" w:rsidRDefault="004F0136" w:rsidP="004F0136">
      <w:pPr>
        <w:pStyle w:val="21"/>
        <w:tabs>
          <w:tab w:val="left" w:pos="567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190180828" w:history="1">
        <w:r w:rsidRPr="004F0136">
          <w:rPr>
            <w:rStyle w:val="a3"/>
          </w:rPr>
          <w:t>5.1</w:t>
        </w:r>
        <w:r w:rsidRPr="004F0136"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4F0136">
          <w:rPr>
            <w:rStyle w:val="a3"/>
          </w:rPr>
          <w:t>История изменений</w:t>
        </w:r>
        <w:r w:rsidRPr="004F0136">
          <w:rPr>
            <w:webHidden/>
          </w:rPr>
          <w:tab/>
        </w:r>
        <w:r w:rsidRPr="004F0136">
          <w:rPr>
            <w:webHidden/>
          </w:rPr>
          <w:fldChar w:fldCharType="begin"/>
        </w:r>
        <w:r w:rsidRPr="004F0136">
          <w:rPr>
            <w:webHidden/>
          </w:rPr>
          <w:instrText xml:space="preserve"> PAGEREF _Toc190180828 \h </w:instrText>
        </w:r>
        <w:r w:rsidRPr="004F0136">
          <w:rPr>
            <w:webHidden/>
          </w:rPr>
        </w:r>
        <w:r w:rsidRPr="004F0136">
          <w:rPr>
            <w:webHidden/>
          </w:rPr>
          <w:fldChar w:fldCharType="separate"/>
        </w:r>
        <w:r w:rsidR="007E55B5">
          <w:rPr>
            <w:webHidden/>
          </w:rPr>
          <w:t>27</w:t>
        </w:r>
        <w:r w:rsidRPr="004F0136">
          <w:rPr>
            <w:webHidden/>
          </w:rPr>
          <w:fldChar w:fldCharType="end"/>
        </w:r>
      </w:hyperlink>
    </w:p>
    <w:p w14:paraId="5E6BD13C" w14:textId="6F6B89BA" w:rsidR="004F0136" w:rsidRPr="004F0136" w:rsidRDefault="004F0136" w:rsidP="004F0136">
      <w:pPr>
        <w:pStyle w:val="21"/>
        <w:tabs>
          <w:tab w:val="left" w:pos="567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190180829" w:history="1">
        <w:r w:rsidRPr="004F0136">
          <w:rPr>
            <w:rStyle w:val="a3"/>
          </w:rPr>
          <w:t>5.2</w:t>
        </w:r>
        <w:r w:rsidRPr="004F0136"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4F0136">
          <w:rPr>
            <w:rStyle w:val="a3"/>
          </w:rPr>
          <w:t>Цветовое оформление</w:t>
        </w:r>
        <w:r w:rsidRPr="004F0136">
          <w:rPr>
            <w:webHidden/>
          </w:rPr>
          <w:tab/>
        </w:r>
        <w:r w:rsidRPr="004F0136">
          <w:rPr>
            <w:webHidden/>
          </w:rPr>
          <w:fldChar w:fldCharType="begin"/>
        </w:r>
        <w:r w:rsidRPr="004F0136">
          <w:rPr>
            <w:webHidden/>
          </w:rPr>
          <w:instrText xml:space="preserve"> PAGEREF _Toc190180829 \h </w:instrText>
        </w:r>
        <w:r w:rsidRPr="004F0136">
          <w:rPr>
            <w:webHidden/>
          </w:rPr>
        </w:r>
        <w:r w:rsidRPr="004F0136">
          <w:rPr>
            <w:webHidden/>
          </w:rPr>
          <w:fldChar w:fldCharType="separate"/>
        </w:r>
        <w:r w:rsidR="007E55B5">
          <w:rPr>
            <w:webHidden/>
          </w:rPr>
          <w:t>28</w:t>
        </w:r>
        <w:r w:rsidRPr="004F0136">
          <w:rPr>
            <w:webHidden/>
          </w:rPr>
          <w:fldChar w:fldCharType="end"/>
        </w:r>
      </w:hyperlink>
    </w:p>
    <w:p w14:paraId="6946D39F" w14:textId="1858BDAF" w:rsidR="004F0136" w:rsidRPr="004F0136" w:rsidRDefault="004F0136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hyperlink w:anchor="_Toc190180830" w:history="1">
        <w:r w:rsidRPr="004F0136">
          <w:rPr>
            <w:rStyle w:val="a3"/>
            <w:caps w:val="0"/>
            <w:noProof/>
          </w:rPr>
          <w:t>6.</w:t>
        </w:r>
        <w:r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Pr="004F0136">
          <w:rPr>
            <w:rStyle w:val="a3"/>
            <w:caps w:val="0"/>
            <w:noProof/>
          </w:rPr>
          <w:t>Модели нейросетей и сценарии</w:t>
        </w:r>
        <w:r w:rsidRPr="004F0136">
          <w:rPr>
            <w:caps w:val="0"/>
            <w:noProof/>
            <w:webHidden/>
          </w:rPr>
          <w:tab/>
        </w:r>
        <w:r w:rsidRPr="004F0136">
          <w:rPr>
            <w:caps w:val="0"/>
            <w:noProof/>
            <w:webHidden/>
          </w:rPr>
          <w:fldChar w:fldCharType="begin"/>
        </w:r>
        <w:r w:rsidRPr="004F0136">
          <w:rPr>
            <w:caps w:val="0"/>
            <w:noProof/>
            <w:webHidden/>
          </w:rPr>
          <w:instrText xml:space="preserve"> PAGEREF _Toc190180830 \h </w:instrText>
        </w:r>
        <w:r w:rsidRPr="004F0136">
          <w:rPr>
            <w:caps w:val="0"/>
            <w:noProof/>
            <w:webHidden/>
          </w:rPr>
        </w:r>
        <w:r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32</w:t>
        </w:r>
        <w:r w:rsidRPr="004F0136">
          <w:rPr>
            <w:caps w:val="0"/>
            <w:noProof/>
            <w:webHidden/>
          </w:rPr>
          <w:fldChar w:fldCharType="end"/>
        </w:r>
      </w:hyperlink>
    </w:p>
    <w:p w14:paraId="5D315905" w14:textId="177A22ED" w:rsidR="004F0136" w:rsidRPr="004F0136" w:rsidRDefault="004F0136" w:rsidP="004F0136">
      <w:pPr>
        <w:pStyle w:val="21"/>
        <w:tabs>
          <w:tab w:val="left" w:pos="567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190180831" w:history="1">
        <w:r w:rsidRPr="004F0136">
          <w:rPr>
            <w:rStyle w:val="a3"/>
          </w:rPr>
          <w:t>6.1</w:t>
        </w:r>
        <w:r w:rsidRPr="004F0136"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4F0136">
          <w:rPr>
            <w:rStyle w:val="a3"/>
          </w:rPr>
          <w:t>Модели эмбеддинга</w:t>
        </w:r>
        <w:r w:rsidRPr="004F0136">
          <w:rPr>
            <w:webHidden/>
          </w:rPr>
          <w:tab/>
        </w:r>
        <w:r w:rsidRPr="004F0136">
          <w:rPr>
            <w:webHidden/>
          </w:rPr>
          <w:fldChar w:fldCharType="begin"/>
        </w:r>
        <w:r w:rsidRPr="004F0136">
          <w:rPr>
            <w:webHidden/>
          </w:rPr>
          <w:instrText xml:space="preserve"> PAGEREF _Toc190180831 \h </w:instrText>
        </w:r>
        <w:r w:rsidRPr="004F0136">
          <w:rPr>
            <w:webHidden/>
          </w:rPr>
        </w:r>
        <w:r w:rsidRPr="004F0136">
          <w:rPr>
            <w:webHidden/>
          </w:rPr>
          <w:fldChar w:fldCharType="separate"/>
        </w:r>
        <w:r w:rsidR="007E55B5">
          <w:rPr>
            <w:webHidden/>
          </w:rPr>
          <w:t>34</w:t>
        </w:r>
        <w:r w:rsidRPr="004F0136">
          <w:rPr>
            <w:webHidden/>
          </w:rPr>
          <w:fldChar w:fldCharType="end"/>
        </w:r>
      </w:hyperlink>
    </w:p>
    <w:p w14:paraId="493101FD" w14:textId="0BE0F6DE" w:rsidR="004F0136" w:rsidRPr="004F0136" w:rsidRDefault="004F0136" w:rsidP="004F0136">
      <w:pPr>
        <w:pStyle w:val="21"/>
        <w:tabs>
          <w:tab w:val="left" w:pos="567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190180832" w:history="1">
        <w:r w:rsidRPr="004F0136">
          <w:rPr>
            <w:rStyle w:val="a3"/>
          </w:rPr>
          <w:t>6.2</w:t>
        </w:r>
        <w:r w:rsidRPr="004F0136"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4F0136">
          <w:rPr>
            <w:rStyle w:val="a3"/>
          </w:rPr>
          <w:t>Сценарии запросов</w:t>
        </w:r>
        <w:r w:rsidRPr="004F0136">
          <w:rPr>
            <w:webHidden/>
          </w:rPr>
          <w:tab/>
        </w:r>
        <w:r w:rsidRPr="004F0136">
          <w:rPr>
            <w:webHidden/>
          </w:rPr>
          <w:fldChar w:fldCharType="begin"/>
        </w:r>
        <w:r w:rsidRPr="004F0136">
          <w:rPr>
            <w:webHidden/>
          </w:rPr>
          <w:instrText xml:space="preserve"> PAGEREF _Toc190180832 \h </w:instrText>
        </w:r>
        <w:r w:rsidRPr="004F0136">
          <w:rPr>
            <w:webHidden/>
          </w:rPr>
        </w:r>
        <w:r w:rsidRPr="004F0136">
          <w:rPr>
            <w:webHidden/>
          </w:rPr>
          <w:fldChar w:fldCharType="separate"/>
        </w:r>
        <w:r w:rsidR="007E55B5">
          <w:rPr>
            <w:webHidden/>
          </w:rPr>
          <w:t>35</w:t>
        </w:r>
        <w:r w:rsidRPr="004F0136">
          <w:rPr>
            <w:webHidden/>
          </w:rPr>
          <w:fldChar w:fldCharType="end"/>
        </w:r>
      </w:hyperlink>
    </w:p>
    <w:p w14:paraId="78261355" w14:textId="2C250903" w:rsidR="004F0136" w:rsidRPr="004F0136" w:rsidRDefault="004F0136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hyperlink w:anchor="_Toc190180833" w:history="1">
        <w:r w:rsidRPr="004F0136">
          <w:rPr>
            <w:rStyle w:val="a3"/>
            <w:caps w:val="0"/>
            <w:noProof/>
          </w:rPr>
          <w:t>7.</w:t>
        </w:r>
        <w:r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Pr="004F0136">
          <w:rPr>
            <w:rStyle w:val="a3"/>
            <w:caps w:val="0"/>
            <w:noProof/>
          </w:rPr>
          <w:t>Эффективный поиск информации</w:t>
        </w:r>
        <w:r w:rsidRPr="004F0136">
          <w:rPr>
            <w:caps w:val="0"/>
            <w:noProof/>
            <w:webHidden/>
          </w:rPr>
          <w:tab/>
        </w:r>
        <w:r w:rsidRPr="004F0136">
          <w:rPr>
            <w:caps w:val="0"/>
            <w:noProof/>
            <w:webHidden/>
          </w:rPr>
          <w:fldChar w:fldCharType="begin"/>
        </w:r>
        <w:r w:rsidRPr="004F0136">
          <w:rPr>
            <w:caps w:val="0"/>
            <w:noProof/>
            <w:webHidden/>
          </w:rPr>
          <w:instrText xml:space="preserve"> PAGEREF _Toc190180833 \h </w:instrText>
        </w:r>
        <w:r w:rsidRPr="004F0136">
          <w:rPr>
            <w:caps w:val="0"/>
            <w:noProof/>
            <w:webHidden/>
          </w:rPr>
        </w:r>
        <w:r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37</w:t>
        </w:r>
        <w:r w:rsidRPr="004F0136">
          <w:rPr>
            <w:caps w:val="0"/>
            <w:noProof/>
            <w:webHidden/>
          </w:rPr>
          <w:fldChar w:fldCharType="end"/>
        </w:r>
      </w:hyperlink>
    </w:p>
    <w:p w14:paraId="67C0AE92" w14:textId="7FF4107D" w:rsidR="004F0136" w:rsidRPr="004F0136" w:rsidRDefault="004F0136" w:rsidP="004F0136">
      <w:pPr>
        <w:pStyle w:val="21"/>
        <w:tabs>
          <w:tab w:val="left" w:pos="567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190180834" w:history="1">
        <w:r w:rsidRPr="004F0136">
          <w:rPr>
            <w:rStyle w:val="a3"/>
          </w:rPr>
          <w:t>7.1</w:t>
        </w:r>
        <w:r w:rsidRPr="004F0136"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4F0136">
          <w:rPr>
            <w:rStyle w:val="a3"/>
          </w:rPr>
          <w:t>Полнотекстовый поиск</w:t>
        </w:r>
        <w:r w:rsidRPr="004F0136">
          <w:rPr>
            <w:webHidden/>
          </w:rPr>
          <w:tab/>
        </w:r>
        <w:r w:rsidRPr="004F0136">
          <w:rPr>
            <w:webHidden/>
          </w:rPr>
          <w:fldChar w:fldCharType="begin"/>
        </w:r>
        <w:r w:rsidRPr="004F0136">
          <w:rPr>
            <w:webHidden/>
          </w:rPr>
          <w:instrText xml:space="preserve"> PAGEREF _Toc190180834 \h </w:instrText>
        </w:r>
        <w:r w:rsidRPr="004F0136">
          <w:rPr>
            <w:webHidden/>
          </w:rPr>
        </w:r>
        <w:r w:rsidRPr="004F0136">
          <w:rPr>
            <w:webHidden/>
          </w:rPr>
          <w:fldChar w:fldCharType="separate"/>
        </w:r>
        <w:r w:rsidR="007E55B5">
          <w:rPr>
            <w:webHidden/>
          </w:rPr>
          <w:t>37</w:t>
        </w:r>
        <w:r w:rsidRPr="004F0136">
          <w:rPr>
            <w:webHidden/>
          </w:rPr>
          <w:fldChar w:fldCharType="end"/>
        </w:r>
      </w:hyperlink>
    </w:p>
    <w:p w14:paraId="65F5F945" w14:textId="4455A7F6" w:rsidR="004F0136" w:rsidRPr="004F0136" w:rsidRDefault="004F0136" w:rsidP="004F0136">
      <w:pPr>
        <w:pStyle w:val="21"/>
        <w:tabs>
          <w:tab w:val="left" w:pos="567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190180835" w:history="1">
        <w:r w:rsidRPr="004F0136">
          <w:rPr>
            <w:rStyle w:val="a3"/>
          </w:rPr>
          <w:t>7.2</w:t>
        </w:r>
        <w:r w:rsidRPr="004F0136"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4F0136">
          <w:rPr>
            <w:rStyle w:val="a3"/>
          </w:rPr>
          <w:t>Поиск и отбор по тегам</w:t>
        </w:r>
        <w:r w:rsidRPr="004F0136">
          <w:rPr>
            <w:webHidden/>
          </w:rPr>
          <w:tab/>
        </w:r>
        <w:r w:rsidRPr="004F0136">
          <w:rPr>
            <w:webHidden/>
          </w:rPr>
          <w:fldChar w:fldCharType="begin"/>
        </w:r>
        <w:r w:rsidRPr="004F0136">
          <w:rPr>
            <w:webHidden/>
          </w:rPr>
          <w:instrText xml:space="preserve"> PAGEREF _Toc190180835 \h </w:instrText>
        </w:r>
        <w:r w:rsidRPr="004F0136">
          <w:rPr>
            <w:webHidden/>
          </w:rPr>
        </w:r>
        <w:r w:rsidRPr="004F0136">
          <w:rPr>
            <w:webHidden/>
          </w:rPr>
          <w:fldChar w:fldCharType="separate"/>
        </w:r>
        <w:r w:rsidR="007E55B5">
          <w:rPr>
            <w:webHidden/>
          </w:rPr>
          <w:t>38</w:t>
        </w:r>
        <w:r w:rsidRPr="004F0136">
          <w:rPr>
            <w:webHidden/>
          </w:rPr>
          <w:fldChar w:fldCharType="end"/>
        </w:r>
      </w:hyperlink>
    </w:p>
    <w:p w14:paraId="2868AAED" w14:textId="59222E49" w:rsidR="004F0136" w:rsidRPr="004F0136" w:rsidRDefault="004F0136" w:rsidP="004F0136">
      <w:pPr>
        <w:pStyle w:val="21"/>
        <w:tabs>
          <w:tab w:val="left" w:pos="567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190180836" w:history="1">
        <w:r w:rsidRPr="004F0136">
          <w:rPr>
            <w:rStyle w:val="a3"/>
          </w:rPr>
          <w:t>7.3</w:t>
        </w:r>
        <w:r w:rsidRPr="004F0136"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4F0136">
          <w:rPr>
            <w:rStyle w:val="a3"/>
          </w:rPr>
          <w:t>Быстрый поиск в списке</w:t>
        </w:r>
        <w:r w:rsidRPr="004F0136">
          <w:rPr>
            <w:webHidden/>
          </w:rPr>
          <w:tab/>
        </w:r>
        <w:r w:rsidRPr="004F0136">
          <w:rPr>
            <w:webHidden/>
          </w:rPr>
          <w:fldChar w:fldCharType="begin"/>
        </w:r>
        <w:r w:rsidRPr="004F0136">
          <w:rPr>
            <w:webHidden/>
          </w:rPr>
          <w:instrText xml:space="preserve"> PAGEREF _Toc190180836 \h </w:instrText>
        </w:r>
        <w:r w:rsidRPr="004F0136">
          <w:rPr>
            <w:webHidden/>
          </w:rPr>
        </w:r>
        <w:r w:rsidRPr="004F0136">
          <w:rPr>
            <w:webHidden/>
          </w:rPr>
          <w:fldChar w:fldCharType="separate"/>
        </w:r>
        <w:r w:rsidR="007E55B5">
          <w:rPr>
            <w:webHidden/>
          </w:rPr>
          <w:t>39</w:t>
        </w:r>
        <w:r w:rsidRPr="004F0136">
          <w:rPr>
            <w:webHidden/>
          </w:rPr>
          <w:fldChar w:fldCharType="end"/>
        </w:r>
      </w:hyperlink>
    </w:p>
    <w:p w14:paraId="52721E4A" w14:textId="393753AF" w:rsidR="004F0136" w:rsidRPr="004F0136" w:rsidRDefault="004F0136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hyperlink w:anchor="_Toc190180837" w:history="1">
        <w:r w:rsidRPr="004F0136">
          <w:rPr>
            <w:rStyle w:val="a3"/>
            <w:caps w:val="0"/>
            <w:noProof/>
          </w:rPr>
          <w:t>8.</w:t>
        </w:r>
        <w:r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Pr="004F0136">
          <w:rPr>
            <w:rStyle w:val="a3"/>
            <w:caps w:val="0"/>
            <w:noProof/>
          </w:rPr>
          <w:t xml:space="preserve">Формат страниц </w:t>
        </w:r>
        <w:r w:rsidRPr="004F0136">
          <w:rPr>
            <w:rStyle w:val="a3"/>
            <w:caps w:val="0"/>
            <w:noProof/>
            <w:lang w:val="en-US"/>
          </w:rPr>
          <w:t>Wiki</w:t>
        </w:r>
        <w:r w:rsidRPr="004F0136">
          <w:rPr>
            <w:caps w:val="0"/>
            <w:noProof/>
            <w:webHidden/>
          </w:rPr>
          <w:tab/>
        </w:r>
        <w:r w:rsidRPr="004F0136">
          <w:rPr>
            <w:caps w:val="0"/>
            <w:noProof/>
            <w:webHidden/>
          </w:rPr>
          <w:fldChar w:fldCharType="begin"/>
        </w:r>
        <w:r w:rsidRPr="004F0136">
          <w:rPr>
            <w:caps w:val="0"/>
            <w:noProof/>
            <w:webHidden/>
          </w:rPr>
          <w:instrText xml:space="preserve"> PAGEREF _Toc190180837 \h </w:instrText>
        </w:r>
        <w:r w:rsidRPr="004F0136">
          <w:rPr>
            <w:caps w:val="0"/>
            <w:noProof/>
            <w:webHidden/>
          </w:rPr>
        </w:r>
        <w:r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40</w:t>
        </w:r>
        <w:r w:rsidRPr="004F0136">
          <w:rPr>
            <w:caps w:val="0"/>
            <w:noProof/>
            <w:webHidden/>
          </w:rPr>
          <w:fldChar w:fldCharType="end"/>
        </w:r>
      </w:hyperlink>
    </w:p>
    <w:p w14:paraId="7F00CEB3" w14:textId="4E8B0991" w:rsidR="004F0136" w:rsidRPr="004F0136" w:rsidRDefault="004F0136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hyperlink w:anchor="_Toc190180838" w:history="1">
        <w:r w:rsidRPr="004F0136">
          <w:rPr>
            <w:rStyle w:val="a3"/>
            <w:caps w:val="0"/>
            <w:noProof/>
          </w:rPr>
          <w:t>9.</w:t>
        </w:r>
        <w:r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Pr="004F0136">
          <w:rPr>
            <w:rStyle w:val="a3"/>
            <w:caps w:val="0"/>
            <w:noProof/>
          </w:rPr>
          <w:t>Полезные ресурсы</w:t>
        </w:r>
        <w:r w:rsidRPr="004F0136">
          <w:rPr>
            <w:caps w:val="0"/>
            <w:noProof/>
            <w:webHidden/>
          </w:rPr>
          <w:tab/>
        </w:r>
        <w:r w:rsidRPr="004F0136">
          <w:rPr>
            <w:caps w:val="0"/>
            <w:noProof/>
            <w:webHidden/>
          </w:rPr>
          <w:fldChar w:fldCharType="begin"/>
        </w:r>
        <w:r w:rsidRPr="004F0136">
          <w:rPr>
            <w:caps w:val="0"/>
            <w:noProof/>
            <w:webHidden/>
          </w:rPr>
          <w:instrText xml:space="preserve"> PAGEREF _Toc190180838 \h </w:instrText>
        </w:r>
        <w:r w:rsidRPr="004F0136">
          <w:rPr>
            <w:caps w:val="0"/>
            <w:noProof/>
            <w:webHidden/>
          </w:rPr>
        </w:r>
        <w:r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42</w:t>
        </w:r>
        <w:r w:rsidRPr="004F0136">
          <w:rPr>
            <w:caps w:val="0"/>
            <w:noProof/>
            <w:webHidden/>
          </w:rPr>
          <w:fldChar w:fldCharType="end"/>
        </w:r>
      </w:hyperlink>
    </w:p>
    <w:p w14:paraId="5D06B6B7" w14:textId="61490D7B" w:rsidR="004F0136" w:rsidRPr="004F0136" w:rsidRDefault="004F0136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hyperlink w:anchor="_Toc190180839" w:history="1">
        <w:r w:rsidRPr="004F0136">
          <w:rPr>
            <w:rStyle w:val="a3"/>
            <w:caps w:val="0"/>
            <w:noProof/>
          </w:rPr>
          <w:t>10.</w:t>
        </w:r>
        <w:r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Pr="004F0136">
          <w:rPr>
            <w:rStyle w:val="a3"/>
            <w:caps w:val="0"/>
            <w:noProof/>
          </w:rPr>
          <w:t>Обмен статьями</w:t>
        </w:r>
        <w:r w:rsidRPr="004F0136">
          <w:rPr>
            <w:caps w:val="0"/>
            <w:noProof/>
            <w:webHidden/>
          </w:rPr>
          <w:tab/>
        </w:r>
        <w:r w:rsidRPr="004F0136">
          <w:rPr>
            <w:caps w:val="0"/>
            <w:noProof/>
            <w:webHidden/>
          </w:rPr>
          <w:fldChar w:fldCharType="begin"/>
        </w:r>
        <w:r w:rsidRPr="004F0136">
          <w:rPr>
            <w:caps w:val="0"/>
            <w:noProof/>
            <w:webHidden/>
          </w:rPr>
          <w:instrText xml:space="preserve"> PAGEREF _Toc190180839 \h </w:instrText>
        </w:r>
        <w:r w:rsidRPr="004F0136">
          <w:rPr>
            <w:caps w:val="0"/>
            <w:noProof/>
            <w:webHidden/>
          </w:rPr>
        </w:r>
        <w:r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43</w:t>
        </w:r>
        <w:r w:rsidRPr="004F0136">
          <w:rPr>
            <w:caps w:val="0"/>
            <w:noProof/>
            <w:webHidden/>
          </w:rPr>
          <w:fldChar w:fldCharType="end"/>
        </w:r>
      </w:hyperlink>
    </w:p>
    <w:p w14:paraId="659C76E6" w14:textId="5FF5F34A" w:rsidR="004F0136" w:rsidRPr="004F0136" w:rsidRDefault="004F0136" w:rsidP="004F0136">
      <w:pPr>
        <w:pStyle w:val="21"/>
        <w:tabs>
          <w:tab w:val="left" w:pos="567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190180840" w:history="1">
        <w:r w:rsidRPr="004F0136">
          <w:rPr>
            <w:rStyle w:val="a3"/>
          </w:rPr>
          <w:t>10.1</w:t>
        </w:r>
        <w:r w:rsidRPr="004F0136"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4F0136">
          <w:rPr>
            <w:rStyle w:val="a3"/>
          </w:rPr>
          <w:t>Типовые статьи</w:t>
        </w:r>
        <w:r w:rsidRPr="004F0136">
          <w:rPr>
            <w:webHidden/>
          </w:rPr>
          <w:tab/>
        </w:r>
        <w:r w:rsidRPr="004F0136">
          <w:rPr>
            <w:webHidden/>
          </w:rPr>
          <w:fldChar w:fldCharType="begin"/>
        </w:r>
        <w:r w:rsidRPr="004F0136">
          <w:rPr>
            <w:webHidden/>
          </w:rPr>
          <w:instrText xml:space="preserve"> PAGEREF _Toc190180840 \h </w:instrText>
        </w:r>
        <w:r w:rsidRPr="004F0136">
          <w:rPr>
            <w:webHidden/>
          </w:rPr>
        </w:r>
        <w:r w:rsidRPr="004F0136">
          <w:rPr>
            <w:webHidden/>
          </w:rPr>
          <w:fldChar w:fldCharType="separate"/>
        </w:r>
        <w:r w:rsidR="007E55B5">
          <w:rPr>
            <w:webHidden/>
          </w:rPr>
          <w:t>44</w:t>
        </w:r>
        <w:r w:rsidRPr="004F0136">
          <w:rPr>
            <w:webHidden/>
          </w:rPr>
          <w:fldChar w:fldCharType="end"/>
        </w:r>
      </w:hyperlink>
    </w:p>
    <w:p w14:paraId="3E8A4F63" w14:textId="722ADAD6" w:rsidR="004F0136" w:rsidRPr="004F0136" w:rsidRDefault="004F0136" w:rsidP="004F0136">
      <w:pPr>
        <w:pStyle w:val="11"/>
        <w:tabs>
          <w:tab w:val="clear" w:pos="362"/>
          <w:tab w:val="left" w:pos="567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Cs w:val="24"/>
          <w14:ligatures w14:val="standardContextual"/>
        </w:rPr>
      </w:pPr>
      <w:hyperlink w:anchor="_Toc190180841" w:history="1">
        <w:r w:rsidRPr="004F0136">
          <w:rPr>
            <w:rStyle w:val="a3"/>
            <w:caps w:val="0"/>
            <w:noProof/>
          </w:rPr>
          <w:t>11.</w:t>
        </w:r>
        <w:r w:rsidRPr="004F0136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Cs w:val="24"/>
            <w14:ligatures w14:val="standardContextual"/>
          </w:rPr>
          <w:tab/>
        </w:r>
        <w:r w:rsidRPr="004F0136">
          <w:rPr>
            <w:rStyle w:val="a3"/>
            <w:caps w:val="0"/>
            <w:noProof/>
          </w:rPr>
          <w:t>Настройка прав доступа</w:t>
        </w:r>
        <w:r w:rsidRPr="004F0136">
          <w:rPr>
            <w:caps w:val="0"/>
            <w:noProof/>
            <w:webHidden/>
          </w:rPr>
          <w:tab/>
        </w:r>
        <w:r w:rsidRPr="004F0136">
          <w:rPr>
            <w:caps w:val="0"/>
            <w:noProof/>
            <w:webHidden/>
          </w:rPr>
          <w:fldChar w:fldCharType="begin"/>
        </w:r>
        <w:r w:rsidRPr="004F0136">
          <w:rPr>
            <w:caps w:val="0"/>
            <w:noProof/>
            <w:webHidden/>
          </w:rPr>
          <w:instrText xml:space="preserve"> PAGEREF _Toc190180841 \h </w:instrText>
        </w:r>
        <w:r w:rsidRPr="004F0136">
          <w:rPr>
            <w:caps w:val="0"/>
            <w:noProof/>
            <w:webHidden/>
          </w:rPr>
        </w:r>
        <w:r w:rsidRPr="004F0136">
          <w:rPr>
            <w:caps w:val="0"/>
            <w:noProof/>
            <w:webHidden/>
          </w:rPr>
          <w:fldChar w:fldCharType="separate"/>
        </w:r>
        <w:r w:rsidR="007E55B5">
          <w:rPr>
            <w:caps w:val="0"/>
            <w:noProof/>
            <w:webHidden/>
          </w:rPr>
          <w:t>46</w:t>
        </w:r>
        <w:r w:rsidRPr="004F0136">
          <w:rPr>
            <w:caps w:val="0"/>
            <w:noProof/>
            <w:webHidden/>
          </w:rPr>
          <w:fldChar w:fldCharType="end"/>
        </w:r>
      </w:hyperlink>
    </w:p>
    <w:p w14:paraId="751762A9" w14:textId="5B147024" w:rsidR="00826178" w:rsidRDefault="00826178" w:rsidP="004F0136">
      <w:pPr>
        <w:tabs>
          <w:tab w:val="left" w:pos="426"/>
          <w:tab w:val="left" w:pos="567"/>
          <w:tab w:val="right" w:leader="dot" w:pos="7938"/>
          <w:tab w:val="right" w:leader="dot" w:pos="8364"/>
          <w:tab w:val="right" w:leader="dot" w:pos="8931"/>
        </w:tabs>
      </w:pPr>
      <w:r w:rsidRPr="004F0136">
        <w:rPr>
          <w:b/>
          <w:bCs/>
          <w:sz w:val="22"/>
          <w:szCs w:val="24"/>
        </w:rPr>
        <w:fldChar w:fldCharType="end"/>
      </w:r>
    </w:p>
    <w:p w14:paraId="1D30EA74" w14:textId="77777777" w:rsidR="00F03997" w:rsidRDefault="00F03997" w:rsidP="00F03997">
      <w:pPr>
        <w:autoSpaceDE w:val="0"/>
        <w:spacing w:before="240"/>
        <w:jc w:val="center"/>
      </w:pPr>
    </w:p>
    <w:p w14:paraId="789F1DC2" w14:textId="6CE7E950" w:rsidR="00826178" w:rsidRDefault="00826178" w:rsidP="00826178">
      <w:pPr>
        <w:jc w:val="center"/>
      </w:pPr>
    </w:p>
    <w:p w14:paraId="0B458F78" w14:textId="77777777" w:rsidR="00520B11" w:rsidRDefault="00826178" w:rsidP="00826178">
      <w:pPr>
        <w:pStyle w:val="1"/>
        <w:rPr>
          <w:rStyle w:val="10"/>
        </w:rPr>
      </w:pPr>
      <w:r>
        <w:br w:type="page"/>
      </w:r>
      <w:bookmarkStart w:id="0" w:name="_Toc190180821"/>
      <w:bookmarkStart w:id="1" w:name="_Toc2117290"/>
      <w:bookmarkStart w:id="2" w:name="_Toc59219010"/>
      <w:bookmarkStart w:id="3" w:name="_Toc63941389"/>
      <w:r w:rsidR="00C81C43" w:rsidRPr="00826178">
        <w:lastRenderedPageBreak/>
        <w:t>1</w:t>
      </w:r>
      <w:r w:rsidR="00520B11" w:rsidRPr="00826178">
        <w:t>.</w:t>
      </w:r>
      <w:r w:rsidR="00520B11" w:rsidRPr="00826178">
        <w:tab/>
        <w:t>Описание продукта</w:t>
      </w:r>
      <w:bookmarkEnd w:id="0"/>
    </w:p>
    <w:p w14:paraId="069DA8F7" w14:textId="77777777" w:rsidR="00FD1523" w:rsidRPr="00737CD1" w:rsidRDefault="00FD1523" w:rsidP="00FD1523">
      <w:pPr>
        <w:pStyle w:val="12"/>
      </w:pPr>
    </w:p>
    <w:p w14:paraId="6967D250" w14:textId="4559D223" w:rsidR="00520B11" w:rsidRPr="00520B11" w:rsidRDefault="008C7A97" w:rsidP="00520B11">
      <w:pPr>
        <w:rPr>
          <w:rFonts w:cs="Arial"/>
          <w:szCs w:val="20"/>
        </w:rPr>
      </w:pPr>
      <w:r>
        <w:rPr>
          <w:rFonts w:cs="Arial"/>
          <w:szCs w:val="20"/>
        </w:rPr>
        <w:t>Расширение</w:t>
      </w:r>
      <w:r w:rsidR="00520B11">
        <w:rPr>
          <w:rFonts w:cs="Arial"/>
          <w:szCs w:val="20"/>
        </w:rPr>
        <w:t xml:space="preserve">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="00520B11">
        <w:rPr>
          <w:rFonts w:cs="Arial"/>
          <w:szCs w:val="20"/>
        </w:rPr>
        <w:t>»</w:t>
      </w:r>
      <w:r w:rsidR="00520B11" w:rsidRPr="00737CD1">
        <w:rPr>
          <w:rFonts w:cs="Arial"/>
          <w:szCs w:val="20"/>
        </w:rPr>
        <w:t xml:space="preserve"> представляет собой решение для организации </w:t>
      </w:r>
      <w:r w:rsidR="00470752">
        <w:rPr>
          <w:rFonts w:cs="Arial"/>
          <w:szCs w:val="20"/>
        </w:rPr>
        <w:t>к</w:t>
      </w:r>
      <w:r w:rsidR="00520B11">
        <w:rPr>
          <w:rFonts w:cs="Arial"/>
          <w:szCs w:val="20"/>
        </w:rPr>
        <w:t>орпоративной базы знаний</w:t>
      </w:r>
      <w:r w:rsidR="00520B11" w:rsidRPr="00737CD1">
        <w:rPr>
          <w:rFonts w:cs="Arial"/>
          <w:szCs w:val="20"/>
        </w:rPr>
        <w:t xml:space="preserve">. </w:t>
      </w:r>
      <w:r>
        <w:rPr>
          <w:rFonts w:cs="Arial"/>
          <w:szCs w:val="20"/>
        </w:rPr>
        <w:t xml:space="preserve">Расширение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="00520B11">
        <w:rPr>
          <w:rFonts w:cs="Arial"/>
          <w:szCs w:val="20"/>
        </w:rPr>
        <w:t>»</w:t>
      </w:r>
      <w:r w:rsidR="00520B11" w:rsidRPr="00737CD1">
        <w:rPr>
          <w:rFonts w:cs="Arial"/>
          <w:szCs w:val="20"/>
        </w:rPr>
        <w:t xml:space="preserve"> интегрируется в программный продукт </w:t>
      </w:r>
      <w:r w:rsidR="00520B11">
        <w:rPr>
          <w:rFonts w:cs="Arial"/>
          <w:szCs w:val="20"/>
        </w:rPr>
        <w:t>«1С:</w:t>
      </w:r>
      <w:r w:rsidR="00DD62BC">
        <w:rPr>
          <w:rFonts w:cs="Arial"/>
          <w:szCs w:val="20"/>
        </w:rPr>
        <w:t>ERP</w:t>
      </w:r>
      <w:r w:rsidR="00520B11">
        <w:rPr>
          <w:rFonts w:cs="Arial"/>
          <w:szCs w:val="20"/>
        </w:rPr>
        <w:t>»</w:t>
      </w:r>
      <w:r w:rsidR="00520B11" w:rsidRPr="00737CD1">
        <w:rPr>
          <w:rFonts w:cs="Arial"/>
          <w:szCs w:val="20"/>
        </w:rPr>
        <w:t xml:space="preserve"> (не входит в состав поставки </w:t>
      </w:r>
      <w:r w:rsidR="00520B11">
        <w:rPr>
          <w:rFonts w:cs="Arial"/>
          <w:szCs w:val="20"/>
        </w:rPr>
        <w:t>продукта</w:t>
      </w:r>
      <w:r w:rsidR="00520B11" w:rsidRPr="00737CD1">
        <w:rPr>
          <w:rFonts w:cs="Arial"/>
          <w:szCs w:val="20"/>
        </w:rPr>
        <w:t>).</w:t>
      </w:r>
      <w:r w:rsidR="00520B11">
        <w:rPr>
          <w:rFonts w:cs="Arial"/>
          <w:szCs w:val="20"/>
        </w:rPr>
        <w:t xml:space="preserve"> </w:t>
      </w:r>
    </w:p>
    <w:p w14:paraId="4EFC24F2" w14:textId="0F1A32B0" w:rsidR="00520B11" w:rsidRDefault="00520B11" w:rsidP="00520B11">
      <w:pPr>
        <w:rPr>
          <w:rFonts w:cs="Arial"/>
          <w:szCs w:val="20"/>
        </w:rPr>
      </w:pPr>
      <w:r>
        <w:rPr>
          <w:rFonts w:cs="Arial"/>
          <w:szCs w:val="20"/>
        </w:rPr>
        <w:t xml:space="preserve">Варианты использования </w:t>
      </w:r>
      <w:r w:rsidR="001E7C4A">
        <w:rPr>
          <w:rFonts w:cs="Arial"/>
          <w:szCs w:val="20"/>
        </w:rPr>
        <w:t xml:space="preserve">расширения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="001E7C4A">
        <w:rPr>
          <w:rFonts w:cs="Arial"/>
          <w:szCs w:val="20"/>
        </w:rPr>
        <w:t>»</w:t>
      </w:r>
      <w:r>
        <w:rPr>
          <w:rFonts w:cs="Arial"/>
          <w:szCs w:val="20"/>
        </w:rPr>
        <w:t xml:space="preserve"> на предприятиях:</w:t>
      </w:r>
    </w:p>
    <w:p w14:paraId="3A22489B" w14:textId="77777777" w:rsidR="00520B11" w:rsidRDefault="00520B11" w:rsidP="00520B11">
      <w:pPr>
        <w:numPr>
          <w:ilvl w:val="0"/>
          <w:numId w:val="18"/>
        </w:numPr>
        <w:rPr>
          <w:rFonts w:cs="Arial"/>
          <w:szCs w:val="20"/>
        </w:rPr>
      </w:pPr>
      <w:r w:rsidRPr="007B703B">
        <w:rPr>
          <w:rFonts w:cs="Arial"/>
          <w:b/>
          <w:szCs w:val="20"/>
        </w:rPr>
        <w:t>Поддержка своих пользователей</w:t>
      </w:r>
      <w:r>
        <w:rPr>
          <w:rFonts w:cs="Arial"/>
          <w:szCs w:val="20"/>
        </w:rPr>
        <w:t xml:space="preserve">. </w:t>
      </w:r>
      <w:r w:rsidRPr="007B703B">
        <w:rPr>
          <w:rFonts w:cs="Arial"/>
          <w:szCs w:val="20"/>
        </w:rPr>
        <w:t>IT-отдел вашего предприятия может структурировать и накапливать знания для эффективной помощи пользователям. Ответы на запросы будут полными и оперативными.</w:t>
      </w:r>
    </w:p>
    <w:p w14:paraId="50484357" w14:textId="77777777" w:rsidR="00520B11" w:rsidRDefault="00520B11" w:rsidP="00520B11">
      <w:pPr>
        <w:numPr>
          <w:ilvl w:val="0"/>
          <w:numId w:val="18"/>
        </w:numPr>
        <w:rPr>
          <w:rFonts w:cs="Arial"/>
          <w:szCs w:val="20"/>
        </w:rPr>
      </w:pPr>
      <w:r w:rsidRPr="007B703B">
        <w:rPr>
          <w:rFonts w:cs="Arial"/>
          <w:b/>
          <w:szCs w:val="20"/>
        </w:rPr>
        <w:t>Самостоятельный поиск информации</w:t>
      </w:r>
      <w:r>
        <w:rPr>
          <w:rFonts w:cs="Arial"/>
          <w:szCs w:val="20"/>
        </w:rPr>
        <w:t xml:space="preserve">. </w:t>
      </w:r>
      <w:r w:rsidRPr="007B703B">
        <w:rPr>
          <w:rFonts w:cs="Arial"/>
          <w:szCs w:val="20"/>
        </w:rPr>
        <w:t xml:space="preserve">Сотрудники вашего предприятия смогут </w:t>
      </w:r>
      <w:r>
        <w:rPr>
          <w:rFonts w:cs="Arial"/>
          <w:szCs w:val="20"/>
        </w:rPr>
        <w:t xml:space="preserve">сами находить нужную информацию, </w:t>
      </w:r>
      <w:r w:rsidRPr="007B703B">
        <w:rPr>
          <w:rFonts w:cs="Arial"/>
          <w:szCs w:val="20"/>
        </w:rPr>
        <w:t>не отвлекая IT-отдел однотипными запросами.</w:t>
      </w:r>
    </w:p>
    <w:p w14:paraId="7F4C430F" w14:textId="77777777" w:rsidR="00520B11" w:rsidRDefault="00520B11" w:rsidP="00520B11">
      <w:pPr>
        <w:numPr>
          <w:ilvl w:val="0"/>
          <w:numId w:val="18"/>
        </w:numPr>
        <w:rPr>
          <w:rFonts w:cs="Arial"/>
          <w:szCs w:val="20"/>
        </w:rPr>
      </w:pPr>
      <w:r w:rsidRPr="007B703B">
        <w:rPr>
          <w:rFonts w:cs="Arial"/>
          <w:b/>
          <w:szCs w:val="20"/>
        </w:rPr>
        <w:t>Ввод в курс новых сотрудников</w:t>
      </w:r>
      <w:r>
        <w:rPr>
          <w:rFonts w:cs="Arial"/>
          <w:szCs w:val="20"/>
        </w:rPr>
        <w:t>.</w:t>
      </w:r>
      <w:r w:rsidRPr="007B703B">
        <w:t xml:space="preserve"> </w:t>
      </w:r>
      <w:r w:rsidRPr="007B703B">
        <w:rPr>
          <w:rFonts w:cs="Arial"/>
          <w:szCs w:val="20"/>
        </w:rPr>
        <w:t>Новые сотрудники самостоятельно знакомятся с базой знаний и не отвлекают других от их прямых обязанностей. Даже если они запомнили не всё, они всегда будут знать, где искать ответ!</w:t>
      </w:r>
    </w:p>
    <w:p w14:paraId="2BB58A37" w14:textId="77777777" w:rsidR="00520B11" w:rsidRDefault="00520B11" w:rsidP="00520B11">
      <w:pPr>
        <w:numPr>
          <w:ilvl w:val="0"/>
          <w:numId w:val="18"/>
        </w:numPr>
        <w:rPr>
          <w:rFonts w:cs="Arial"/>
          <w:szCs w:val="20"/>
        </w:rPr>
      </w:pPr>
      <w:r w:rsidRPr="007B703B">
        <w:rPr>
          <w:rFonts w:cs="Arial"/>
          <w:b/>
          <w:szCs w:val="20"/>
        </w:rPr>
        <w:t>Поддержка клиентов</w:t>
      </w:r>
      <w:r>
        <w:rPr>
          <w:rFonts w:cs="Arial"/>
          <w:szCs w:val="20"/>
        </w:rPr>
        <w:t xml:space="preserve">. </w:t>
      </w:r>
      <w:r w:rsidRPr="007B703B">
        <w:rPr>
          <w:rFonts w:cs="Arial"/>
          <w:szCs w:val="20"/>
        </w:rPr>
        <w:t>Важная часть любого бизнеса - поддержка своих клиентов. Вы можете быстро находить и высылать клиентам решения их проблем.</w:t>
      </w:r>
    </w:p>
    <w:p w14:paraId="6E842BE1" w14:textId="77777777" w:rsidR="00520B11" w:rsidRDefault="00520B11" w:rsidP="00520B11">
      <w:pPr>
        <w:numPr>
          <w:ilvl w:val="0"/>
          <w:numId w:val="18"/>
        </w:numPr>
        <w:rPr>
          <w:rFonts w:cs="Arial"/>
          <w:szCs w:val="20"/>
        </w:rPr>
      </w:pPr>
      <w:r w:rsidRPr="007B703B">
        <w:rPr>
          <w:rFonts w:cs="Arial"/>
          <w:b/>
          <w:szCs w:val="20"/>
        </w:rPr>
        <w:t>Запись идей и предложений</w:t>
      </w:r>
      <w:r>
        <w:rPr>
          <w:rFonts w:cs="Arial"/>
          <w:szCs w:val="20"/>
        </w:rPr>
        <w:t xml:space="preserve">. </w:t>
      </w:r>
      <w:r w:rsidRPr="007B703B">
        <w:rPr>
          <w:rFonts w:cs="Arial"/>
          <w:szCs w:val="20"/>
        </w:rPr>
        <w:t>Иногда важно записывать различные предложения по улучшению работы предприятия. Чтобы они не потерялись, используйте базу знаний!</w:t>
      </w:r>
    </w:p>
    <w:p w14:paraId="5F945704" w14:textId="77777777" w:rsidR="00520B11" w:rsidRDefault="00520B11" w:rsidP="00520B11">
      <w:pPr>
        <w:numPr>
          <w:ilvl w:val="0"/>
          <w:numId w:val="18"/>
        </w:numPr>
        <w:rPr>
          <w:rFonts w:cs="Arial"/>
          <w:szCs w:val="20"/>
        </w:rPr>
      </w:pPr>
      <w:r w:rsidRPr="007B703B">
        <w:rPr>
          <w:rFonts w:cs="Arial"/>
          <w:b/>
          <w:szCs w:val="20"/>
        </w:rPr>
        <w:t>Передача знаний партнера</w:t>
      </w:r>
      <w:r w:rsidRPr="007B703B">
        <w:rPr>
          <w:rFonts w:cs="Arial"/>
          <w:szCs w:val="20"/>
        </w:rPr>
        <w:t>м</w:t>
      </w:r>
      <w:r>
        <w:rPr>
          <w:rFonts w:cs="Arial"/>
          <w:szCs w:val="20"/>
        </w:rPr>
        <w:t xml:space="preserve">. </w:t>
      </w:r>
      <w:r w:rsidRPr="007B703B">
        <w:rPr>
          <w:rFonts w:cs="Arial"/>
          <w:szCs w:val="20"/>
        </w:rPr>
        <w:t>Вы можете выгрузить накопленные знания в файлы и передать их вашим партнерам или клиентам. Они загрузят их в свою базу и начнут работать</w:t>
      </w:r>
      <w:r w:rsidR="00886C1C">
        <w:rPr>
          <w:rFonts w:cs="Arial"/>
          <w:szCs w:val="20"/>
          <w:lang w:val="en-US"/>
        </w:rPr>
        <w:t>.</w:t>
      </w:r>
    </w:p>
    <w:p w14:paraId="58DB0D18" w14:textId="77777777" w:rsidR="00B655B2" w:rsidRDefault="00B655B2" w:rsidP="00B655B2">
      <w:pPr>
        <w:numPr>
          <w:ilvl w:val="0"/>
          <w:numId w:val="18"/>
        </w:numPr>
        <w:rPr>
          <w:rFonts w:cs="Arial"/>
          <w:szCs w:val="20"/>
        </w:rPr>
      </w:pPr>
      <w:r w:rsidRPr="00B655B2">
        <w:rPr>
          <w:rFonts w:cs="Arial"/>
          <w:b/>
          <w:szCs w:val="20"/>
        </w:rPr>
        <w:t>Подготовка сотрудников к сертификации.</w:t>
      </w:r>
      <w:r w:rsidRPr="00B655B2">
        <w:rPr>
          <w:rFonts w:cs="Arial"/>
          <w:szCs w:val="20"/>
        </w:rPr>
        <w:t xml:space="preserve"> Все материалы, задания, примеры могут быть собраны в одном месте, что облегчает подготовку к различным сертификациям и аттестациям для сотрудников.</w:t>
      </w:r>
    </w:p>
    <w:p w14:paraId="669226FC" w14:textId="4622F71A" w:rsidR="00520B11" w:rsidRDefault="00520B11" w:rsidP="00520B11">
      <w:pPr>
        <w:rPr>
          <w:rFonts w:cs="Arial"/>
          <w:szCs w:val="20"/>
        </w:rPr>
      </w:pPr>
      <w:r>
        <w:rPr>
          <w:rFonts w:cs="Arial"/>
          <w:szCs w:val="20"/>
        </w:rPr>
        <w:t xml:space="preserve">Вышеперечисленный список не является полным, т.к. продукт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 xml:space="preserve">» является универсальным продуктом и может использоваться на разных предприятиях </w:t>
      </w:r>
      <w:r w:rsidR="00052C91">
        <w:rPr>
          <w:rFonts w:cs="Arial"/>
          <w:szCs w:val="20"/>
        </w:rPr>
        <w:t>по-разному</w:t>
      </w:r>
      <w:r>
        <w:rPr>
          <w:rFonts w:cs="Arial"/>
          <w:szCs w:val="20"/>
        </w:rPr>
        <w:t>.</w:t>
      </w:r>
    </w:p>
    <w:p w14:paraId="0FEE8683" w14:textId="16FFD813" w:rsidR="00793DCE" w:rsidRDefault="00793DCE" w:rsidP="00520B11">
      <w:pPr>
        <w:rPr>
          <w:rFonts w:cs="Arial"/>
          <w:szCs w:val="20"/>
        </w:rPr>
      </w:pPr>
      <w:r>
        <w:rPr>
          <w:rFonts w:cs="Arial"/>
          <w:szCs w:val="20"/>
        </w:rPr>
        <w:t xml:space="preserve">Важно! Программный код продукта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 xml:space="preserve">» полностью открыт и может быть изменен </w:t>
      </w:r>
      <w:r w:rsidR="005B777E">
        <w:rPr>
          <w:rFonts w:cs="Arial"/>
          <w:szCs w:val="20"/>
        </w:rPr>
        <w:t>для учета потребностей именно вашего предприятия.</w:t>
      </w:r>
    </w:p>
    <w:p w14:paraId="4CAB17D2" w14:textId="77777777" w:rsidR="00AD0350" w:rsidRPr="000D78E5" w:rsidRDefault="00381EA0" w:rsidP="00520B11">
      <w:pPr>
        <w:rPr>
          <w:rFonts w:cs="Arial"/>
          <w:szCs w:val="20"/>
        </w:rPr>
      </w:pPr>
      <w:r>
        <w:rPr>
          <w:rFonts w:cs="Arial"/>
          <w:szCs w:val="20"/>
        </w:rPr>
        <w:t xml:space="preserve">В следующих разделах мы рассмотрим установку </w:t>
      </w:r>
      <w:r w:rsidR="00FF178F">
        <w:rPr>
          <w:rFonts w:cs="Arial"/>
          <w:szCs w:val="20"/>
        </w:rPr>
        <w:t>расширения</w:t>
      </w:r>
      <w:r>
        <w:rPr>
          <w:rFonts w:cs="Arial"/>
          <w:szCs w:val="20"/>
        </w:rPr>
        <w:t xml:space="preserve">, работу со статьями базы знаний, работу с полезными ресурсами, а также представление информации </w:t>
      </w:r>
      <w:r w:rsidR="000D78E5">
        <w:rPr>
          <w:rFonts w:cs="Arial"/>
          <w:szCs w:val="20"/>
        </w:rPr>
        <w:t xml:space="preserve">базы знаний </w:t>
      </w:r>
      <w:r>
        <w:rPr>
          <w:rFonts w:cs="Arial"/>
          <w:szCs w:val="20"/>
        </w:rPr>
        <w:t xml:space="preserve">в формате </w:t>
      </w:r>
      <w:r>
        <w:rPr>
          <w:rFonts w:cs="Arial"/>
          <w:szCs w:val="20"/>
          <w:lang w:val="en-US"/>
        </w:rPr>
        <w:t>wiki</w:t>
      </w:r>
      <w:r w:rsidRPr="00381EA0">
        <w:rPr>
          <w:rFonts w:cs="Arial"/>
          <w:szCs w:val="20"/>
        </w:rPr>
        <w:t>.</w:t>
      </w:r>
    </w:p>
    <w:p w14:paraId="5ABDB106" w14:textId="77777777" w:rsidR="00AD0350" w:rsidRDefault="00AD0350" w:rsidP="0069467F">
      <w:pPr>
        <w:pStyle w:val="1"/>
        <w:spacing w:before="0" w:after="240"/>
        <w:jc w:val="center"/>
      </w:pPr>
    </w:p>
    <w:p w14:paraId="3A3D15F0" w14:textId="77777777" w:rsidR="00605CBA" w:rsidRPr="00826178" w:rsidRDefault="00520B11" w:rsidP="00826178">
      <w:pPr>
        <w:pStyle w:val="1"/>
      </w:pPr>
      <w:r>
        <w:br w:type="page"/>
      </w:r>
      <w:bookmarkStart w:id="4" w:name="_Toc86596511"/>
      <w:bookmarkStart w:id="5" w:name="_Toc86596688"/>
      <w:bookmarkStart w:id="6" w:name="_Toc190180822"/>
      <w:r w:rsidRPr="00826178">
        <w:lastRenderedPageBreak/>
        <w:t>2</w:t>
      </w:r>
      <w:r w:rsidR="00605CBA" w:rsidRPr="00826178">
        <w:t>.</w:t>
      </w:r>
      <w:r w:rsidR="00605CBA" w:rsidRPr="00826178">
        <w:tab/>
        <w:t>Установка</w:t>
      </w:r>
      <w:bookmarkEnd w:id="1"/>
      <w:bookmarkEnd w:id="2"/>
      <w:bookmarkEnd w:id="3"/>
      <w:bookmarkEnd w:id="4"/>
      <w:bookmarkEnd w:id="5"/>
      <w:bookmarkEnd w:id="6"/>
    </w:p>
    <w:p w14:paraId="547F5B19" w14:textId="00732545" w:rsidR="00C91D78" w:rsidRDefault="00C91D78" w:rsidP="00D03C5C">
      <w:pPr>
        <w:spacing w:before="240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Продукт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>» поставляется в виде расширения для типовой конфигурации. Установка не требует модификации «1</w:t>
      </w:r>
      <w:proofErr w:type="gramStart"/>
      <w:r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>» в режиме «Конфигуратор».</w:t>
      </w:r>
    </w:p>
    <w:p w14:paraId="34D6AFCA" w14:textId="6E9ABCF0" w:rsidR="00996C0D" w:rsidRDefault="00996C0D" w:rsidP="0010609B">
      <w:pPr>
        <w:spacing w:before="240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Расширение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 xml:space="preserve">» можно применять начиная с релиза </w:t>
      </w:r>
      <w:r w:rsidR="00840DFB">
        <w:rPr>
          <w:rFonts w:cs="Arial"/>
          <w:szCs w:val="20"/>
        </w:rPr>
        <w:t>«</w:t>
      </w:r>
      <w:r w:rsidRPr="00686224">
        <w:rPr>
          <w:rFonts w:cs="Arial"/>
          <w:szCs w:val="20"/>
        </w:rPr>
        <w:t>1С:</w:t>
      </w:r>
      <w:r w:rsidR="00DD62BC">
        <w:rPr>
          <w:rFonts w:cs="Arial"/>
          <w:szCs w:val="20"/>
        </w:rPr>
        <w:t>ERP</w:t>
      </w:r>
      <w:r>
        <w:rPr>
          <w:rFonts w:cs="Arial"/>
          <w:szCs w:val="20"/>
        </w:rPr>
        <w:t xml:space="preserve">» </w:t>
      </w:r>
      <w:r w:rsidR="00A22FF2">
        <w:rPr>
          <w:rFonts w:cs="Arial"/>
          <w:szCs w:val="20"/>
        </w:rPr>
        <w:t>2</w:t>
      </w:r>
      <w:r>
        <w:rPr>
          <w:rFonts w:cs="Arial"/>
          <w:szCs w:val="20"/>
        </w:rPr>
        <w:t>.</w:t>
      </w:r>
      <w:r w:rsidR="004C2A6D">
        <w:rPr>
          <w:rFonts w:cs="Arial"/>
          <w:szCs w:val="20"/>
        </w:rPr>
        <w:t>4.10</w:t>
      </w:r>
      <w:r>
        <w:rPr>
          <w:rFonts w:cs="Arial"/>
          <w:szCs w:val="20"/>
        </w:rPr>
        <w:t>.</w:t>
      </w:r>
    </w:p>
    <w:p w14:paraId="2B22ACD4" w14:textId="77777777" w:rsidR="000D2DD1" w:rsidRPr="00C91D78" w:rsidRDefault="000D2DD1" w:rsidP="00605CBA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>Существует два варианта установки –установка напрямую с сервера разра</w:t>
      </w:r>
      <w:r w:rsidR="00996C0D">
        <w:rPr>
          <w:rFonts w:cs="Arial"/>
          <w:szCs w:val="20"/>
        </w:rPr>
        <w:t>ботчика в автоматическом режиме или скачивание</w:t>
      </w:r>
      <w:r w:rsidR="006E161C">
        <w:rPr>
          <w:rFonts w:cs="Arial"/>
          <w:szCs w:val="20"/>
        </w:rPr>
        <w:t xml:space="preserve"> и установка в ручном режиме</w:t>
      </w:r>
      <w:r w:rsidR="00D82003">
        <w:rPr>
          <w:rFonts w:cs="Arial"/>
          <w:szCs w:val="20"/>
        </w:rPr>
        <w:t>.</w:t>
      </w:r>
    </w:p>
    <w:p w14:paraId="6C4D0FB0" w14:textId="77777777" w:rsidR="00605CBA" w:rsidRPr="00727271" w:rsidRDefault="00484497" w:rsidP="00605CBA">
      <w:pPr>
        <w:spacing w:before="240" w:after="120"/>
        <w:rPr>
          <w:rFonts w:cs="Arial"/>
          <w:b/>
          <w:sz w:val="24"/>
          <w:szCs w:val="20"/>
        </w:rPr>
      </w:pPr>
      <w:r>
        <w:rPr>
          <w:rFonts w:cs="Arial"/>
          <w:b/>
          <w:sz w:val="24"/>
          <w:szCs w:val="20"/>
        </w:rPr>
        <w:t xml:space="preserve">Вариант 1. </w:t>
      </w:r>
      <w:r w:rsidR="00605CBA" w:rsidRPr="00727271">
        <w:rPr>
          <w:rFonts w:cs="Arial"/>
          <w:b/>
          <w:sz w:val="24"/>
          <w:szCs w:val="20"/>
        </w:rPr>
        <w:t>Установка в автоматическом режиме</w:t>
      </w:r>
    </w:p>
    <w:p w14:paraId="635FC880" w14:textId="60F61B1F" w:rsidR="00605CBA" w:rsidRPr="00263DC0" w:rsidRDefault="00605CBA" w:rsidP="00605CBA">
      <w:pPr>
        <w:spacing w:before="240" w:after="120"/>
        <w:rPr>
          <w:rFonts w:cs="Arial"/>
          <w:szCs w:val="20"/>
        </w:rPr>
      </w:pPr>
      <w:r w:rsidRPr="002F1328">
        <w:rPr>
          <w:rFonts w:cs="Arial"/>
          <w:szCs w:val="20"/>
        </w:rPr>
        <w:t xml:space="preserve">Для установки модуля в автоматическом режиме </w:t>
      </w:r>
      <w:r w:rsidR="000471F9">
        <w:rPr>
          <w:rFonts w:cs="Arial"/>
          <w:szCs w:val="20"/>
        </w:rPr>
        <w:t xml:space="preserve">с сервера </w:t>
      </w:r>
      <w:proofErr w:type="gramStart"/>
      <w:r w:rsidR="000471F9">
        <w:rPr>
          <w:rFonts w:cs="Arial"/>
          <w:szCs w:val="20"/>
        </w:rPr>
        <w:t xml:space="preserve">разработчика  </w:t>
      </w:r>
      <w:r w:rsidRPr="002F1328">
        <w:rPr>
          <w:rFonts w:cs="Arial"/>
          <w:szCs w:val="20"/>
        </w:rPr>
        <w:t>необходимо</w:t>
      </w:r>
      <w:proofErr w:type="gramEnd"/>
      <w:r w:rsidRPr="002F1328">
        <w:rPr>
          <w:rFonts w:cs="Arial"/>
          <w:szCs w:val="20"/>
        </w:rPr>
        <w:t xml:space="preserve"> открыть внешнюю обработку «</w:t>
      </w:r>
      <w:r w:rsidRPr="007508A9">
        <w:rPr>
          <w:rFonts w:cs="Arial"/>
          <w:i/>
          <w:szCs w:val="20"/>
        </w:rPr>
        <w:t xml:space="preserve">Установщик расширения </w:t>
      </w:r>
      <w:r w:rsidR="004807B4" w:rsidRPr="007508A9">
        <w:rPr>
          <w:rFonts w:cs="Arial"/>
          <w:i/>
          <w:szCs w:val="20"/>
        </w:rPr>
        <w:t>База знаний</w:t>
      </w:r>
      <w:r w:rsidR="00814E2B" w:rsidRPr="00814E2B">
        <w:rPr>
          <w:rFonts w:cs="Arial"/>
          <w:i/>
          <w:szCs w:val="20"/>
        </w:rPr>
        <w:t xml:space="preserve"> </w:t>
      </w:r>
      <w:r w:rsidR="00814E2B">
        <w:rPr>
          <w:rFonts w:cs="Arial"/>
          <w:i/>
          <w:szCs w:val="20"/>
          <w:lang w:val="en-US"/>
        </w:rPr>
        <w:t>AI</w:t>
      </w:r>
      <w:r w:rsidR="007B4BE2" w:rsidRPr="007508A9">
        <w:rPr>
          <w:rFonts w:cs="Arial"/>
          <w:i/>
          <w:szCs w:val="20"/>
        </w:rPr>
        <w:t xml:space="preserve"> для 1С </w:t>
      </w:r>
      <w:proofErr w:type="spellStart"/>
      <w:r w:rsidR="00DD62BC">
        <w:rPr>
          <w:rFonts w:cs="Arial"/>
          <w:i/>
          <w:szCs w:val="20"/>
        </w:rPr>
        <w:t>ERP</w:t>
      </w:r>
      <w:r w:rsidRPr="007508A9">
        <w:rPr>
          <w:rFonts w:cs="Arial"/>
          <w:i/>
          <w:szCs w:val="20"/>
        </w:rPr>
        <w:t>.epf</w:t>
      </w:r>
      <w:proofErr w:type="spellEnd"/>
      <w:r w:rsidRPr="002F1328">
        <w:rPr>
          <w:rFonts w:cs="Arial"/>
          <w:szCs w:val="20"/>
        </w:rPr>
        <w:t xml:space="preserve">» </w:t>
      </w:r>
      <w:r w:rsidR="000471F9">
        <w:rPr>
          <w:rFonts w:cs="Arial"/>
          <w:szCs w:val="20"/>
        </w:rPr>
        <w:t xml:space="preserve">(поставляется по эл. почте или скачивается с сайта) </w:t>
      </w:r>
      <w:r w:rsidR="004807B4">
        <w:rPr>
          <w:rFonts w:cs="Arial"/>
          <w:szCs w:val="20"/>
        </w:rPr>
        <w:t>в вашей базе данных «1С:</w:t>
      </w:r>
      <w:r w:rsidR="00DD62BC">
        <w:rPr>
          <w:rFonts w:cs="Arial"/>
          <w:szCs w:val="20"/>
        </w:rPr>
        <w:t>ERP</w:t>
      </w:r>
      <w:r w:rsidRPr="002F1328">
        <w:rPr>
          <w:rFonts w:cs="Arial"/>
          <w:szCs w:val="20"/>
        </w:rPr>
        <w:t xml:space="preserve">». </w:t>
      </w:r>
    </w:p>
    <w:p w14:paraId="6C9BB030" w14:textId="069A51A2" w:rsidR="00605CBA" w:rsidRPr="002F1328" w:rsidRDefault="00605CBA" w:rsidP="00605CBA">
      <w:pPr>
        <w:spacing w:before="240" w:after="120"/>
        <w:rPr>
          <w:rFonts w:cs="Arial"/>
          <w:szCs w:val="20"/>
        </w:rPr>
      </w:pPr>
      <w:r w:rsidRPr="002F1328">
        <w:rPr>
          <w:rFonts w:cs="Arial"/>
          <w:szCs w:val="20"/>
        </w:rPr>
        <w:t>В открывшейся обработке укажи</w:t>
      </w:r>
      <w:r>
        <w:rPr>
          <w:rFonts w:cs="Arial"/>
          <w:szCs w:val="20"/>
        </w:rPr>
        <w:t>те</w:t>
      </w:r>
      <w:r w:rsidR="00841FAE">
        <w:rPr>
          <w:rFonts w:cs="Arial"/>
          <w:szCs w:val="20"/>
        </w:rPr>
        <w:t xml:space="preserve"> юридическое</w:t>
      </w:r>
      <w:r>
        <w:rPr>
          <w:rFonts w:cs="Arial"/>
          <w:szCs w:val="20"/>
        </w:rPr>
        <w:t xml:space="preserve"> название вашего предприятия и полученный от поставщика регистрационный номер продукта</w:t>
      </w:r>
      <w:r w:rsidRPr="002F1328">
        <w:rPr>
          <w:rFonts w:cs="Arial"/>
          <w:szCs w:val="20"/>
        </w:rPr>
        <w:t xml:space="preserve">, также </w:t>
      </w:r>
      <w:r>
        <w:rPr>
          <w:rFonts w:cs="Arial"/>
          <w:szCs w:val="20"/>
        </w:rPr>
        <w:t>укажите регистрационный номер вашей программы «1</w:t>
      </w:r>
      <w:proofErr w:type="gramStart"/>
      <w:r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 xml:space="preserve">» и ваш </w:t>
      </w:r>
      <w:r w:rsidRPr="002F1328">
        <w:rPr>
          <w:rFonts w:cs="Arial"/>
          <w:szCs w:val="20"/>
        </w:rPr>
        <w:t>адрес электронной почты. Пример приведен на рисунке ниже.</w:t>
      </w:r>
    </w:p>
    <w:p w14:paraId="2BC30B8A" w14:textId="0C750ABB" w:rsidR="00605CBA" w:rsidRPr="002F1328" w:rsidRDefault="000210AA" w:rsidP="00605CBA">
      <w:pPr>
        <w:spacing w:before="240" w:after="120"/>
        <w:jc w:val="center"/>
        <w:rPr>
          <w:rFonts w:cs="Arial"/>
          <w:szCs w:val="20"/>
        </w:rPr>
      </w:pPr>
      <w:r>
        <w:rPr>
          <w:rFonts w:cs="Arial"/>
          <w:noProof/>
          <w:szCs w:val="20"/>
        </w:rPr>
        <w:drawing>
          <wp:inline distT="0" distB="0" distL="0" distR="0" wp14:anchorId="4BB363A6" wp14:editId="6B112994">
            <wp:extent cx="5076825" cy="3286125"/>
            <wp:effectExtent l="0" t="0" r="9525" b="9525"/>
            <wp:docPr id="164754571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9E6866" w14:textId="77777777" w:rsidR="00605CBA" w:rsidRPr="002F1328" w:rsidRDefault="00605CBA" w:rsidP="00605CBA">
      <w:pPr>
        <w:spacing w:before="240" w:after="120"/>
        <w:rPr>
          <w:rFonts w:cs="Arial"/>
          <w:szCs w:val="20"/>
        </w:rPr>
      </w:pPr>
      <w:r w:rsidRPr="002F1328">
        <w:rPr>
          <w:rFonts w:cs="Arial"/>
          <w:szCs w:val="20"/>
        </w:rPr>
        <w:t>После нажатия на «Выполнить установку» произойдет загрузка актуальной версии расширения с сервера разработчика и его установка в вашу базу данных.  Установка расширения возможна только в монопольном режиме (т.е. все другие сеансы пользователей, должны быть завершены, в том числе и сеанс работы в Конфигураторе).</w:t>
      </w:r>
    </w:p>
    <w:p w14:paraId="7C1804E4" w14:textId="77777777" w:rsidR="00605CBA" w:rsidRDefault="00605CBA" w:rsidP="00605CBA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 xml:space="preserve">Важно! В случае, </w:t>
      </w:r>
      <w:r w:rsidRPr="002F1328">
        <w:rPr>
          <w:rFonts w:cs="Arial"/>
          <w:szCs w:val="20"/>
        </w:rPr>
        <w:t>если база данных работает не в многопольном режиме, то при установке расширения будет предпринята попытка её перевода в монопольный режим. Если автоматическая попытка перевода не удастся, то будет выведено соответствующее предупреждение и установка расширения остановится.</w:t>
      </w:r>
    </w:p>
    <w:p w14:paraId="40809823" w14:textId="77777777" w:rsidR="00605CBA" w:rsidRPr="002F1328" w:rsidRDefault="00605CBA" w:rsidP="00605CBA">
      <w:pPr>
        <w:spacing w:before="240" w:after="120"/>
        <w:rPr>
          <w:rFonts w:cs="Arial"/>
          <w:szCs w:val="20"/>
        </w:rPr>
      </w:pPr>
      <w:r w:rsidRPr="002F1328">
        <w:rPr>
          <w:rFonts w:cs="Arial"/>
          <w:szCs w:val="20"/>
        </w:rPr>
        <w:lastRenderedPageBreak/>
        <w:t>При возникновении затруднений в установке можно обратиться к разработчику, контактные которого данные доступны при нажатии на ссылку «Помощь» в форме установки.</w:t>
      </w:r>
    </w:p>
    <w:p w14:paraId="2059538E" w14:textId="2EDB2D5B" w:rsidR="00605CBA" w:rsidRPr="002F1328" w:rsidRDefault="000210AA" w:rsidP="00605CBA">
      <w:pPr>
        <w:spacing w:before="240" w:after="120"/>
        <w:jc w:val="center"/>
        <w:rPr>
          <w:rFonts w:cs="Arial"/>
          <w:szCs w:val="20"/>
        </w:rPr>
      </w:pPr>
      <w:r>
        <w:rPr>
          <w:rFonts w:cs="Arial"/>
          <w:noProof/>
          <w:szCs w:val="20"/>
        </w:rPr>
        <w:drawing>
          <wp:inline distT="0" distB="0" distL="0" distR="0" wp14:anchorId="023622AB" wp14:editId="1CE596E9">
            <wp:extent cx="4886325" cy="2781300"/>
            <wp:effectExtent l="0" t="0" r="9525" b="0"/>
            <wp:docPr id="60549352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E72416" w14:textId="77777777" w:rsidR="00605CBA" w:rsidRPr="002F1328" w:rsidRDefault="00605CBA" w:rsidP="00605CBA">
      <w:pPr>
        <w:spacing w:before="240" w:after="120"/>
        <w:rPr>
          <w:rFonts w:cs="Arial"/>
          <w:szCs w:val="20"/>
        </w:rPr>
      </w:pPr>
      <w:r w:rsidRPr="002F1328">
        <w:rPr>
          <w:rFonts w:cs="Arial"/>
          <w:szCs w:val="20"/>
        </w:rPr>
        <w:t>Из формы помощи вы сможете перейти на веб-сайт разработчика и получить все его контактные данные и информацию о других разработках.</w:t>
      </w:r>
    </w:p>
    <w:p w14:paraId="47602DFE" w14:textId="77777777" w:rsidR="00605CBA" w:rsidRPr="00727271" w:rsidRDefault="00484497" w:rsidP="00605CBA">
      <w:pPr>
        <w:spacing w:before="240" w:after="120"/>
        <w:rPr>
          <w:rFonts w:cs="Arial"/>
          <w:b/>
          <w:sz w:val="24"/>
          <w:szCs w:val="20"/>
        </w:rPr>
      </w:pPr>
      <w:r>
        <w:rPr>
          <w:rFonts w:cs="Arial"/>
          <w:b/>
          <w:sz w:val="24"/>
          <w:szCs w:val="20"/>
        </w:rPr>
        <w:t xml:space="preserve">Вариант 2. </w:t>
      </w:r>
      <w:r w:rsidR="00605CBA" w:rsidRPr="00727271">
        <w:rPr>
          <w:rFonts w:cs="Arial"/>
          <w:b/>
          <w:sz w:val="24"/>
          <w:szCs w:val="20"/>
        </w:rPr>
        <w:t xml:space="preserve">Установка в </w:t>
      </w:r>
      <w:r w:rsidR="00605CBA">
        <w:rPr>
          <w:rFonts w:cs="Arial"/>
          <w:b/>
          <w:sz w:val="24"/>
          <w:szCs w:val="20"/>
        </w:rPr>
        <w:t xml:space="preserve">ручном </w:t>
      </w:r>
      <w:r w:rsidR="00605CBA" w:rsidRPr="00727271">
        <w:rPr>
          <w:rFonts w:cs="Arial"/>
          <w:b/>
          <w:sz w:val="24"/>
          <w:szCs w:val="20"/>
        </w:rPr>
        <w:t>режиме</w:t>
      </w:r>
    </w:p>
    <w:p w14:paraId="4FD1467C" w14:textId="77777777" w:rsidR="00583804" w:rsidRPr="00630FAB" w:rsidRDefault="00583804" w:rsidP="00253A42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 xml:space="preserve">Если установка в автоматическом режиме, по какой-либо причине, недоступна вы всегда можете установить расширение вручную. </w:t>
      </w:r>
    </w:p>
    <w:p w14:paraId="2A89DB64" w14:textId="7E282F61" w:rsidR="00996C0D" w:rsidRPr="00686224" w:rsidRDefault="00996C0D" w:rsidP="00996C0D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 xml:space="preserve">Для ручной установки необходимо распаковать полученный дистрибутив. Дистрибутив поставки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>» после распаковки из архива содержит несколько каталогов.</w:t>
      </w:r>
    </w:p>
    <w:p w14:paraId="05B244BA" w14:textId="103C1665" w:rsidR="00996C0D" w:rsidRDefault="00996C0D" w:rsidP="00996C0D">
      <w:pPr>
        <w:pStyle w:val="af2"/>
        <w:numPr>
          <w:ilvl w:val="0"/>
          <w:numId w:val="17"/>
        </w:numPr>
        <w:spacing w:after="240" w:line="360" w:lineRule="auto"/>
        <w:ind w:left="709" w:hanging="425"/>
        <w:rPr>
          <w:rFonts w:ascii="Arial" w:hAnsi="Arial" w:cs="Arial"/>
          <w:sz w:val="20"/>
          <w:szCs w:val="20"/>
          <w:lang w:val="ru-RU"/>
        </w:rPr>
      </w:pPr>
      <w:r w:rsidRPr="00686224">
        <w:rPr>
          <w:rFonts w:ascii="Arial" w:hAnsi="Arial" w:cs="Arial"/>
          <w:sz w:val="20"/>
          <w:szCs w:val="20"/>
          <w:lang w:val="ru-RU"/>
        </w:rPr>
        <w:t xml:space="preserve">В подкаталоге </w:t>
      </w:r>
      <w:proofErr w:type="spellStart"/>
      <w:r w:rsidRPr="00686224">
        <w:rPr>
          <w:rFonts w:ascii="Arial" w:hAnsi="Arial" w:cs="Arial"/>
          <w:b/>
          <w:sz w:val="20"/>
          <w:szCs w:val="20"/>
          <w:lang w:val="ru-RU"/>
        </w:rPr>
        <w:t>install</w:t>
      </w:r>
      <w:proofErr w:type="spellEnd"/>
      <w:r w:rsidRPr="00686224">
        <w:rPr>
          <w:rFonts w:ascii="Arial" w:hAnsi="Arial" w:cs="Arial"/>
          <w:sz w:val="20"/>
          <w:szCs w:val="20"/>
          <w:lang w:val="ru-RU"/>
        </w:rPr>
        <w:t xml:space="preserve"> находится файл внешней обработки для автоматической установки расш</w:t>
      </w:r>
      <w:r>
        <w:rPr>
          <w:rFonts w:ascii="Arial" w:hAnsi="Arial" w:cs="Arial"/>
          <w:sz w:val="20"/>
          <w:szCs w:val="20"/>
          <w:lang w:val="ru-RU"/>
        </w:rPr>
        <w:t>ирения «</w:t>
      </w:r>
      <w:r w:rsidR="00A119BD">
        <w:rPr>
          <w:rFonts w:ascii="Arial" w:hAnsi="Arial" w:cs="Arial"/>
          <w:sz w:val="20"/>
          <w:szCs w:val="20"/>
          <w:lang w:val="ru-RU"/>
        </w:rPr>
        <w:t xml:space="preserve">База знаний </w:t>
      </w:r>
      <w:r w:rsidR="00A75741" w:rsidRPr="00A75741">
        <w:rPr>
          <w:rFonts w:ascii="Arial" w:hAnsi="Arial" w:cs="Arial"/>
          <w:sz w:val="20"/>
          <w:szCs w:val="20"/>
          <w:lang w:val="ru-RU"/>
        </w:rPr>
        <w:t xml:space="preserve">+ </w:t>
      </w:r>
      <w:r w:rsidR="00A75741">
        <w:rPr>
          <w:rFonts w:ascii="Arial" w:hAnsi="Arial" w:cs="Arial"/>
          <w:sz w:val="20"/>
          <w:szCs w:val="20"/>
        </w:rPr>
        <w:t>AI</w:t>
      </w:r>
      <w:r w:rsidR="00A75741" w:rsidRPr="00A75741">
        <w:rPr>
          <w:rFonts w:ascii="Arial" w:hAnsi="Arial" w:cs="Arial"/>
          <w:sz w:val="20"/>
          <w:szCs w:val="20"/>
          <w:lang w:val="ru-RU"/>
        </w:rPr>
        <w:t xml:space="preserve"> </w:t>
      </w:r>
      <w:r w:rsidR="00A119BD">
        <w:rPr>
          <w:rFonts w:ascii="Arial" w:hAnsi="Arial" w:cs="Arial"/>
          <w:sz w:val="20"/>
          <w:szCs w:val="20"/>
          <w:lang w:val="ru-RU"/>
        </w:rPr>
        <w:t>для 1</w:t>
      </w:r>
      <w:proofErr w:type="gramStart"/>
      <w:r w:rsidR="00A119BD">
        <w:rPr>
          <w:rFonts w:ascii="Arial" w:hAnsi="Arial" w:cs="Arial"/>
          <w:sz w:val="20"/>
          <w:szCs w:val="20"/>
          <w:lang w:val="ru-RU"/>
        </w:rPr>
        <w:t>С:</w:t>
      </w:r>
      <w:r w:rsidR="00DD62BC">
        <w:rPr>
          <w:rFonts w:ascii="Arial" w:hAnsi="Arial" w:cs="Arial"/>
          <w:sz w:val="20"/>
          <w:szCs w:val="20"/>
          <w:lang w:val="ru-RU"/>
        </w:rPr>
        <w:t>ERP</w:t>
      </w:r>
      <w:proofErr w:type="gramEnd"/>
      <w:r>
        <w:rPr>
          <w:rFonts w:ascii="Arial" w:hAnsi="Arial" w:cs="Arial"/>
          <w:sz w:val="20"/>
          <w:szCs w:val="20"/>
          <w:lang w:val="ru-RU"/>
        </w:rPr>
        <w:t xml:space="preserve">» </w:t>
      </w:r>
      <w:r w:rsidRPr="00686224">
        <w:rPr>
          <w:rFonts w:ascii="Arial" w:hAnsi="Arial" w:cs="Arial"/>
          <w:sz w:val="20"/>
          <w:szCs w:val="20"/>
          <w:lang w:val="ru-RU"/>
        </w:rPr>
        <w:t xml:space="preserve"> с сервера разработчика. </w:t>
      </w:r>
    </w:p>
    <w:p w14:paraId="23034C4B" w14:textId="77777777" w:rsidR="00996C0D" w:rsidRDefault="00996C0D" w:rsidP="00996C0D">
      <w:pPr>
        <w:pStyle w:val="af2"/>
        <w:numPr>
          <w:ilvl w:val="0"/>
          <w:numId w:val="17"/>
        </w:numPr>
        <w:spacing w:after="240" w:line="360" w:lineRule="auto"/>
        <w:ind w:left="709" w:hanging="425"/>
        <w:rPr>
          <w:rFonts w:ascii="Arial" w:hAnsi="Arial" w:cs="Arial"/>
          <w:sz w:val="20"/>
          <w:szCs w:val="20"/>
          <w:lang w:val="ru-RU"/>
        </w:rPr>
      </w:pPr>
      <w:r w:rsidRPr="00686224">
        <w:rPr>
          <w:rFonts w:ascii="Arial" w:hAnsi="Arial" w:cs="Arial"/>
          <w:sz w:val="20"/>
          <w:szCs w:val="20"/>
          <w:lang w:val="ru-RU"/>
        </w:rPr>
        <w:t xml:space="preserve">В подкаталоге </w:t>
      </w:r>
      <w:proofErr w:type="spellStart"/>
      <w:r w:rsidRPr="00686224">
        <w:rPr>
          <w:rFonts w:ascii="Arial" w:hAnsi="Arial" w:cs="Arial"/>
          <w:b/>
          <w:sz w:val="20"/>
          <w:szCs w:val="20"/>
          <w:lang w:val="ru-RU"/>
        </w:rPr>
        <w:t>cfe</w:t>
      </w:r>
      <w:proofErr w:type="spellEnd"/>
      <w:r w:rsidRPr="00686224">
        <w:rPr>
          <w:rFonts w:ascii="Arial" w:hAnsi="Arial" w:cs="Arial"/>
          <w:sz w:val="20"/>
          <w:szCs w:val="20"/>
          <w:lang w:val="ru-RU"/>
        </w:rPr>
        <w:t xml:space="preserve"> находится файл </w:t>
      </w:r>
      <w:r>
        <w:rPr>
          <w:rFonts w:ascii="Arial" w:hAnsi="Arial" w:cs="Arial"/>
          <w:sz w:val="20"/>
          <w:szCs w:val="20"/>
          <w:lang w:val="ru-RU"/>
        </w:rPr>
        <w:t xml:space="preserve">расширения </w:t>
      </w:r>
      <w:r w:rsidRPr="00686224">
        <w:rPr>
          <w:rFonts w:ascii="Arial" w:hAnsi="Arial" w:cs="Arial"/>
          <w:sz w:val="20"/>
          <w:szCs w:val="20"/>
          <w:lang w:val="ru-RU"/>
        </w:rPr>
        <w:t xml:space="preserve">для установки </w:t>
      </w:r>
      <w:r>
        <w:rPr>
          <w:rFonts w:ascii="Arial" w:hAnsi="Arial" w:cs="Arial"/>
          <w:sz w:val="20"/>
          <w:szCs w:val="20"/>
          <w:lang w:val="ru-RU"/>
        </w:rPr>
        <w:t xml:space="preserve">расширения </w:t>
      </w:r>
      <w:r w:rsidRPr="00686224">
        <w:rPr>
          <w:rFonts w:ascii="Arial" w:hAnsi="Arial" w:cs="Arial"/>
          <w:sz w:val="20"/>
          <w:szCs w:val="20"/>
          <w:lang w:val="ru-RU"/>
        </w:rPr>
        <w:t>в вашу базу данных</w:t>
      </w:r>
      <w:r>
        <w:rPr>
          <w:rFonts w:ascii="Arial" w:hAnsi="Arial" w:cs="Arial"/>
          <w:sz w:val="20"/>
          <w:szCs w:val="20"/>
          <w:lang w:val="ru-RU"/>
        </w:rPr>
        <w:t>;</w:t>
      </w:r>
    </w:p>
    <w:p w14:paraId="50929FFA" w14:textId="6580C4FF" w:rsidR="00996C0D" w:rsidRPr="00686224" w:rsidRDefault="00996C0D" w:rsidP="00996C0D">
      <w:pPr>
        <w:pStyle w:val="af2"/>
        <w:numPr>
          <w:ilvl w:val="0"/>
          <w:numId w:val="17"/>
        </w:numPr>
        <w:spacing w:after="240" w:line="360" w:lineRule="auto"/>
        <w:ind w:left="709" w:hanging="425"/>
        <w:rPr>
          <w:rFonts w:ascii="Arial" w:hAnsi="Arial" w:cs="Arial"/>
          <w:sz w:val="20"/>
          <w:szCs w:val="20"/>
          <w:lang w:val="ru-RU"/>
        </w:rPr>
      </w:pPr>
      <w:r w:rsidRPr="00686224">
        <w:rPr>
          <w:rFonts w:ascii="Arial" w:hAnsi="Arial" w:cs="Arial"/>
          <w:sz w:val="20"/>
          <w:szCs w:val="20"/>
          <w:lang w:val="ru-RU"/>
        </w:rPr>
        <w:t xml:space="preserve">В подкаталоге </w:t>
      </w:r>
      <w:proofErr w:type="spellStart"/>
      <w:r w:rsidRPr="00686224">
        <w:rPr>
          <w:rFonts w:ascii="Arial" w:hAnsi="Arial" w:cs="Arial"/>
          <w:b/>
          <w:sz w:val="20"/>
          <w:szCs w:val="20"/>
          <w:lang w:val="ru-RU"/>
        </w:rPr>
        <w:t>demo</w:t>
      </w:r>
      <w:proofErr w:type="spellEnd"/>
      <w:r w:rsidRPr="00686224">
        <w:rPr>
          <w:rFonts w:ascii="Arial" w:hAnsi="Arial" w:cs="Arial"/>
          <w:sz w:val="20"/>
          <w:szCs w:val="20"/>
          <w:lang w:val="ru-RU"/>
        </w:rPr>
        <w:t xml:space="preserve"> находится установочный дистрибутив программы </w:t>
      </w:r>
      <w:r w:rsidR="007E4B42">
        <w:rPr>
          <w:rFonts w:ascii="Arial" w:hAnsi="Arial" w:cs="Arial"/>
          <w:sz w:val="20"/>
          <w:szCs w:val="20"/>
          <w:lang w:val="ru-RU"/>
        </w:rPr>
        <w:t>«</w:t>
      </w:r>
      <w:r>
        <w:rPr>
          <w:rFonts w:ascii="Arial" w:hAnsi="Arial" w:cs="Arial"/>
          <w:sz w:val="20"/>
          <w:szCs w:val="20"/>
          <w:lang w:val="ru-RU"/>
        </w:rPr>
        <w:t>1</w:t>
      </w:r>
      <w:proofErr w:type="gramStart"/>
      <w:r>
        <w:rPr>
          <w:rFonts w:ascii="Arial" w:hAnsi="Arial" w:cs="Arial"/>
          <w:sz w:val="20"/>
          <w:szCs w:val="20"/>
          <w:lang w:val="ru-RU"/>
        </w:rPr>
        <w:t>С:</w:t>
      </w:r>
      <w:r w:rsidR="00DD62BC">
        <w:rPr>
          <w:rFonts w:ascii="Arial" w:hAnsi="Arial" w:cs="Arial"/>
          <w:sz w:val="20"/>
          <w:szCs w:val="20"/>
          <w:lang w:val="ru-RU"/>
        </w:rPr>
        <w:t>ERP</w:t>
      </w:r>
      <w:proofErr w:type="gramEnd"/>
      <w:r w:rsidR="007E4B42">
        <w:rPr>
          <w:rFonts w:ascii="Arial" w:hAnsi="Arial" w:cs="Arial"/>
          <w:sz w:val="20"/>
          <w:szCs w:val="20"/>
          <w:lang w:val="ru-RU"/>
        </w:rPr>
        <w:t>»</w:t>
      </w:r>
      <w:r w:rsidRPr="00686224">
        <w:rPr>
          <w:rFonts w:ascii="Arial" w:hAnsi="Arial" w:cs="Arial"/>
          <w:sz w:val="20"/>
          <w:szCs w:val="20"/>
          <w:lang w:val="ru-RU"/>
        </w:rPr>
        <w:t xml:space="preserve"> с уже установленным расширением </w:t>
      </w:r>
      <w:r w:rsidR="007E4B42">
        <w:rPr>
          <w:rFonts w:ascii="Arial" w:hAnsi="Arial" w:cs="Arial"/>
          <w:sz w:val="20"/>
          <w:szCs w:val="20"/>
          <w:lang w:val="ru-RU"/>
        </w:rPr>
        <w:t>«</w:t>
      </w:r>
      <w:r w:rsidR="00A119BD">
        <w:rPr>
          <w:rFonts w:ascii="Arial" w:hAnsi="Arial" w:cs="Arial"/>
          <w:sz w:val="20"/>
          <w:szCs w:val="20"/>
          <w:lang w:val="ru-RU"/>
        </w:rPr>
        <w:t xml:space="preserve">База знаний </w:t>
      </w:r>
      <w:r w:rsidR="007E4B42">
        <w:rPr>
          <w:rFonts w:ascii="Arial" w:hAnsi="Arial" w:cs="Arial"/>
          <w:sz w:val="20"/>
          <w:szCs w:val="20"/>
          <w:lang w:val="ru-RU"/>
        </w:rPr>
        <w:t xml:space="preserve">+ </w:t>
      </w:r>
      <w:r w:rsidR="007E4B42">
        <w:rPr>
          <w:rFonts w:ascii="Arial" w:hAnsi="Arial" w:cs="Arial"/>
          <w:sz w:val="20"/>
          <w:szCs w:val="20"/>
        </w:rPr>
        <w:t>AI</w:t>
      </w:r>
      <w:r w:rsidR="007E4B42" w:rsidRPr="007E4B42">
        <w:rPr>
          <w:rFonts w:ascii="Arial" w:hAnsi="Arial" w:cs="Arial"/>
          <w:sz w:val="20"/>
          <w:szCs w:val="20"/>
          <w:lang w:val="ru-RU"/>
        </w:rPr>
        <w:t xml:space="preserve"> </w:t>
      </w:r>
      <w:r w:rsidR="00A119BD">
        <w:rPr>
          <w:rFonts w:ascii="Arial" w:hAnsi="Arial" w:cs="Arial"/>
          <w:sz w:val="20"/>
          <w:szCs w:val="20"/>
          <w:lang w:val="ru-RU"/>
        </w:rPr>
        <w:t>для 1С:</w:t>
      </w:r>
      <w:r w:rsidR="00DD62BC">
        <w:rPr>
          <w:rFonts w:ascii="Arial" w:hAnsi="Arial" w:cs="Arial"/>
          <w:sz w:val="20"/>
          <w:szCs w:val="20"/>
          <w:lang w:val="ru-RU"/>
        </w:rPr>
        <w:t>ERP</w:t>
      </w:r>
      <w:r w:rsidR="007E4B42">
        <w:rPr>
          <w:rFonts w:ascii="Arial" w:hAnsi="Arial" w:cs="Arial"/>
          <w:sz w:val="20"/>
          <w:szCs w:val="20"/>
          <w:lang w:val="ru-RU"/>
        </w:rPr>
        <w:t>»</w:t>
      </w:r>
      <w:r w:rsidRPr="00686224">
        <w:rPr>
          <w:rFonts w:ascii="Arial" w:hAnsi="Arial" w:cs="Arial"/>
          <w:sz w:val="20"/>
          <w:szCs w:val="20"/>
          <w:lang w:val="ru-RU"/>
        </w:rPr>
        <w:t xml:space="preserve"> и демонстрационными данными. Для установки запустите стандартный файл setup.exe, выполните установку шаблона конфигурации </w:t>
      </w:r>
      <w:r w:rsidR="007E4B42">
        <w:rPr>
          <w:rFonts w:ascii="Arial" w:hAnsi="Arial" w:cs="Arial"/>
          <w:sz w:val="20"/>
          <w:szCs w:val="20"/>
          <w:lang w:val="ru-RU"/>
        </w:rPr>
        <w:t>«</w:t>
      </w:r>
      <w:r w:rsidRPr="00686224">
        <w:rPr>
          <w:rFonts w:ascii="Arial" w:hAnsi="Arial" w:cs="Arial"/>
          <w:sz w:val="20"/>
          <w:szCs w:val="20"/>
          <w:lang w:val="ru-RU"/>
        </w:rPr>
        <w:t>1</w:t>
      </w:r>
      <w:proofErr w:type="gramStart"/>
      <w:r w:rsidRPr="00686224">
        <w:rPr>
          <w:rFonts w:ascii="Arial" w:hAnsi="Arial" w:cs="Arial"/>
          <w:sz w:val="20"/>
          <w:szCs w:val="20"/>
          <w:lang w:val="ru-RU"/>
        </w:rPr>
        <w:t>С:</w:t>
      </w:r>
      <w:r w:rsidR="00DD62BC">
        <w:rPr>
          <w:rFonts w:ascii="Arial" w:hAnsi="Arial" w:cs="Arial"/>
          <w:sz w:val="20"/>
          <w:szCs w:val="20"/>
          <w:lang w:val="ru-RU"/>
        </w:rPr>
        <w:t>ERP</w:t>
      </w:r>
      <w:proofErr w:type="gramEnd"/>
      <w:r>
        <w:rPr>
          <w:rFonts w:ascii="Arial" w:hAnsi="Arial" w:cs="Arial"/>
          <w:sz w:val="20"/>
          <w:szCs w:val="20"/>
          <w:lang w:val="ru-RU"/>
        </w:rPr>
        <w:t xml:space="preserve"> (демо)  с расширением </w:t>
      </w:r>
      <w:r w:rsidR="00332A63">
        <w:rPr>
          <w:rFonts w:ascii="Arial" w:hAnsi="Arial" w:cs="Arial"/>
          <w:sz w:val="20"/>
          <w:szCs w:val="20"/>
          <w:lang w:val="ru-RU"/>
        </w:rPr>
        <w:t>«</w:t>
      </w:r>
      <w:r w:rsidR="00766E13">
        <w:rPr>
          <w:rFonts w:ascii="Arial" w:hAnsi="Arial" w:cs="Arial"/>
          <w:sz w:val="20"/>
          <w:szCs w:val="20"/>
          <w:lang w:val="ru-RU"/>
        </w:rPr>
        <w:t xml:space="preserve">База знаний + AI </w:t>
      </w:r>
      <w:r w:rsidR="006605A4">
        <w:rPr>
          <w:rFonts w:ascii="Arial" w:hAnsi="Arial" w:cs="Arial"/>
          <w:sz w:val="20"/>
          <w:szCs w:val="20"/>
          <w:lang w:val="ru-RU"/>
        </w:rPr>
        <w:t>для 1С:</w:t>
      </w:r>
      <w:r w:rsidR="00DD62BC">
        <w:rPr>
          <w:rFonts w:ascii="Arial" w:hAnsi="Arial" w:cs="Arial"/>
          <w:sz w:val="20"/>
          <w:szCs w:val="20"/>
          <w:lang w:val="ru-RU"/>
        </w:rPr>
        <w:t>ERP</w:t>
      </w:r>
      <w:r w:rsidR="007E4B42">
        <w:rPr>
          <w:rFonts w:ascii="Arial" w:hAnsi="Arial" w:cs="Arial"/>
          <w:sz w:val="20"/>
          <w:szCs w:val="20"/>
          <w:lang w:val="ru-RU"/>
        </w:rPr>
        <w:t>»</w:t>
      </w:r>
      <w:r w:rsidRPr="00686224">
        <w:rPr>
          <w:rFonts w:ascii="Arial" w:hAnsi="Arial" w:cs="Arial"/>
          <w:sz w:val="20"/>
          <w:szCs w:val="20"/>
          <w:lang w:val="ru-RU"/>
        </w:rPr>
        <w:t xml:space="preserve"> и добавьте новую конфигурацию в </w:t>
      </w:r>
      <w:r>
        <w:rPr>
          <w:rFonts w:ascii="Arial" w:hAnsi="Arial" w:cs="Arial"/>
          <w:sz w:val="20"/>
          <w:szCs w:val="20"/>
          <w:lang w:val="ru-RU"/>
        </w:rPr>
        <w:t>список ваших информационных баз;</w:t>
      </w:r>
    </w:p>
    <w:p w14:paraId="241025A5" w14:textId="77777777" w:rsidR="00996C0D" w:rsidRDefault="00996C0D" w:rsidP="00996C0D">
      <w:pPr>
        <w:pStyle w:val="af2"/>
        <w:numPr>
          <w:ilvl w:val="0"/>
          <w:numId w:val="17"/>
        </w:numPr>
        <w:spacing w:after="240" w:line="360" w:lineRule="auto"/>
        <w:ind w:left="709" w:hanging="425"/>
        <w:rPr>
          <w:rFonts w:ascii="Arial" w:hAnsi="Arial" w:cs="Arial"/>
          <w:sz w:val="20"/>
          <w:szCs w:val="20"/>
          <w:lang w:val="ru-RU"/>
        </w:rPr>
      </w:pPr>
      <w:r w:rsidRPr="00686224">
        <w:rPr>
          <w:rFonts w:ascii="Arial" w:hAnsi="Arial" w:cs="Arial"/>
          <w:sz w:val="20"/>
          <w:szCs w:val="20"/>
          <w:lang w:val="ru-RU"/>
        </w:rPr>
        <w:t xml:space="preserve">В подкаталоге </w:t>
      </w:r>
      <w:proofErr w:type="spellStart"/>
      <w:r w:rsidRPr="00686224">
        <w:rPr>
          <w:rFonts w:ascii="Arial" w:hAnsi="Arial" w:cs="Arial"/>
          <w:b/>
          <w:sz w:val="20"/>
          <w:szCs w:val="20"/>
          <w:lang w:val="ru-RU"/>
        </w:rPr>
        <w:t>manual</w:t>
      </w:r>
      <w:proofErr w:type="spellEnd"/>
      <w:r w:rsidRPr="00686224">
        <w:rPr>
          <w:rFonts w:ascii="Arial" w:hAnsi="Arial" w:cs="Arial"/>
          <w:sz w:val="20"/>
          <w:szCs w:val="20"/>
          <w:lang w:val="ru-RU"/>
        </w:rPr>
        <w:t xml:space="preserve"> находится руковод</w:t>
      </w:r>
      <w:r>
        <w:rPr>
          <w:rFonts w:ascii="Arial" w:hAnsi="Arial" w:cs="Arial"/>
          <w:sz w:val="20"/>
          <w:szCs w:val="20"/>
          <w:lang w:val="ru-RU"/>
        </w:rPr>
        <w:t>с</w:t>
      </w:r>
      <w:r w:rsidR="00A6413D">
        <w:rPr>
          <w:rFonts w:ascii="Arial" w:hAnsi="Arial" w:cs="Arial"/>
          <w:sz w:val="20"/>
          <w:szCs w:val="20"/>
          <w:lang w:val="ru-RU"/>
        </w:rPr>
        <w:t xml:space="preserve">тво пользователя в </w:t>
      </w:r>
      <w:proofErr w:type="spellStart"/>
      <w:r w:rsidR="00A6413D">
        <w:rPr>
          <w:rFonts w:ascii="Arial" w:hAnsi="Arial" w:cs="Arial"/>
          <w:sz w:val="20"/>
          <w:szCs w:val="20"/>
          <w:lang w:val="ru-RU"/>
        </w:rPr>
        <w:t>pdf</w:t>
      </w:r>
      <w:proofErr w:type="spellEnd"/>
      <w:r w:rsidR="00A6413D">
        <w:rPr>
          <w:rFonts w:ascii="Arial" w:hAnsi="Arial" w:cs="Arial"/>
          <w:sz w:val="20"/>
          <w:szCs w:val="20"/>
          <w:lang w:val="ru-RU"/>
        </w:rPr>
        <w:t>-формате</w:t>
      </w:r>
      <w:r>
        <w:rPr>
          <w:rFonts w:ascii="Arial" w:hAnsi="Arial" w:cs="Arial"/>
          <w:sz w:val="20"/>
          <w:szCs w:val="20"/>
          <w:lang w:val="ru-RU"/>
        </w:rPr>
        <w:t>.</w:t>
      </w:r>
    </w:p>
    <w:p w14:paraId="1A80ED08" w14:textId="2C90544D" w:rsidR="00E449CC" w:rsidRDefault="00E449CC" w:rsidP="00E449CC">
      <w:pPr>
        <w:spacing w:before="240" w:after="120"/>
        <w:rPr>
          <w:rFonts w:cs="Arial"/>
          <w:szCs w:val="20"/>
        </w:rPr>
      </w:pPr>
      <w:r>
        <w:rPr>
          <w:rFonts w:cs="Arial"/>
          <w:noProof/>
          <w:szCs w:val="20"/>
        </w:rPr>
        <w:t>Для начала подключения расширения в ручном режиме откройте в программе «</w:t>
      </w:r>
      <w:r w:rsidR="001149BA">
        <w:rPr>
          <w:rFonts w:cs="Arial"/>
          <w:noProof/>
          <w:szCs w:val="20"/>
        </w:rPr>
        <w:t>1С:</w:t>
      </w:r>
      <w:r w:rsidR="00DD62BC">
        <w:rPr>
          <w:rFonts w:cs="Arial"/>
          <w:noProof/>
          <w:szCs w:val="20"/>
        </w:rPr>
        <w:t>ERP</w:t>
      </w:r>
      <w:r w:rsidR="00330B2A">
        <w:rPr>
          <w:rFonts w:cs="Arial"/>
          <w:noProof/>
          <w:szCs w:val="20"/>
        </w:rPr>
        <w:t>» подсистему «</w:t>
      </w:r>
      <w:r w:rsidR="004461E3">
        <w:rPr>
          <w:rFonts w:cs="Arial"/>
          <w:noProof/>
          <w:szCs w:val="20"/>
        </w:rPr>
        <w:t>НСИ и администрирование</w:t>
      </w:r>
      <w:r>
        <w:rPr>
          <w:rFonts w:cs="Arial"/>
          <w:noProof/>
          <w:szCs w:val="20"/>
        </w:rPr>
        <w:t>». Далее перейдите в раздел  «</w:t>
      </w:r>
      <w:r w:rsidR="004461E3">
        <w:rPr>
          <w:rFonts w:cs="Arial"/>
          <w:noProof/>
          <w:szCs w:val="20"/>
        </w:rPr>
        <w:t>Администрирование</w:t>
      </w:r>
      <w:r>
        <w:rPr>
          <w:rFonts w:cs="Arial"/>
          <w:noProof/>
          <w:szCs w:val="20"/>
        </w:rPr>
        <w:t xml:space="preserve">» и откройте пункт </w:t>
      </w:r>
      <w:r>
        <w:rPr>
          <w:rFonts w:cs="Arial"/>
          <w:szCs w:val="20"/>
        </w:rPr>
        <w:t>«Печатные формы, отчеты и обработки».</w:t>
      </w:r>
    </w:p>
    <w:p w14:paraId="5F120753" w14:textId="77777777" w:rsidR="00E449CC" w:rsidRDefault="00E449CC" w:rsidP="00E449CC">
      <w:pPr>
        <w:spacing w:before="240" w:after="120"/>
        <w:rPr>
          <w:rFonts w:cs="Arial"/>
          <w:noProof/>
          <w:szCs w:val="20"/>
        </w:rPr>
      </w:pPr>
      <w:r>
        <w:rPr>
          <w:rFonts w:cs="Arial"/>
          <w:noProof/>
          <w:szCs w:val="20"/>
        </w:rPr>
        <w:t xml:space="preserve">Выберите раздел «Расширения». </w:t>
      </w:r>
      <w:r>
        <w:rPr>
          <w:rFonts w:cs="Arial"/>
          <w:szCs w:val="20"/>
        </w:rPr>
        <w:t>Подключение расширения необходимо выполнять в монопольном режиме.</w:t>
      </w:r>
    </w:p>
    <w:p w14:paraId="51AFD690" w14:textId="6A399D7B" w:rsidR="00E449CC" w:rsidRDefault="004461E3" w:rsidP="00E449CC">
      <w:pPr>
        <w:spacing w:before="240" w:after="120"/>
        <w:rPr>
          <w:rFonts w:cs="Arial"/>
          <w:noProof/>
          <w:szCs w:val="20"/>
        </w:rPr>
      </w:pPr>
      <w:r>
        <w:rPr>
          <w:rFonts w:cs="Arial"/>
          <w:noProof/>
          <w:szCs w:val="20"/>
        </w:rPr>
        <w:lastRenderedPageBreak/>
        <w:drawing>
          <wp:inline distT="0" distB="0" distL="0" distR="0" wp14:anchorId="7C6DDA07" wp14:editId="218E46AA">
            <wp:extent cx="6296025" cy="4238625"/>
            <wp:effectExtent l="0" t="0" r="9525" b="9525"/>
            <wp:docPr id="206924031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23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C7433A" w14:textId="77777777" w:rsidR="00E449CC" w:rsidRDefault="00E449CC" w:rsidP="00E449CC">
      <w:pPr>
        <w:spacing w:before="240" w:after="120"/>
        <w:rPr>
          <w:rFonts w:cs="Arial"/>
          <w:noProof/>
          <w:szCs w:val="20"/>
        </w:rPr>
      </w:pPr>
      <w:r>
        <w:rPr>
          <w:rFonts w:cs="Arial"/>
          <w:noProof/>
          <w:szCs w:val="20"/>
        </w:rPr>
        <w:t>В откры</w:t>
      </w:r>
      <w:r w:rsidR="00115C07">
        <w:rPr>
          <w:rFonts w:cs="Arial"/>
          <w:noProof/>
          <w:szCs w:val="20"/>
        </w:rPr>
        <w:t>в</w:t>
      </w:r>
      <w:r>
        <w:rPr>
          <w:rFonts w:cs="Arial"/>
          <w:noProof/>
          <w:szCs w:val="20"/>
        </w:rPr>
        <w:t>шемся списке нажмите «Добавить из файла».</w:t>
      </w:r>
    </w:p>
    <w:p w14:paraId="346AFE02" w14:textId="445E4B47" w:rsidR="00E449CC" w:rsidRPr="009718DE" w:rsidRDefault="001A461F" w:rsidP="00E449CC">
      <w:pPr>
        <w:spacing w:before="240" w:after="120"/>
        <w:rPr>
          <w:rFonts w:cs="Arial"/>
          <w:noProof/>
          <w:szCs w:val="20"/>
        </w:rPr>
      </w:pPr>
      <w:r w:rsidRPr="001A461F">
        <w:rPr>
          <w:rFonts w:cs="Arial"/>
          <w:noProof/>
          <w:szCs w:val="20"/>
        </w:rPr>
        <w:drawing>
          <wp:inline distT="0" distB="0" distL="0" distR="0" wp14:anchorId="707AB48A" wp14:editId="7D12DEC7">
            <wp:extent cx="5324475" cy="2232619"/>
            <wp:effectExtent l="0" t="0" r="0" b="0"/>
            <wp:docPr id="159473119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731194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29306" cy="223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F68D3" w14:textId="271A45B0" w:rsidR="00E449CC" w:rsidRDefault="00E449CC" w:rsidP="00E449CC">
      <w:pPr>
        <w:spacing w:before="240" w:after="120"/>
        <w:rPr>
          <w:rFonts w:cs="Arial"/>
          <w:noProof/>
          <w:szCs w:val="20"/>
        </w:rPr>
      </w:pPr>
      <w:r>
        <w:rPr>
          <w:rFonts w:cs="Arial"/>
          <w:noProof/>
          <w:szCs w:val="20"/>
        </w:rPr>
        <w:t>Выберите</w:t>
      </w:r>
      <w:r w:rsidRPr="000736D5">
        <w:rPr>
          <w:rFonts w:cs="Arial"/>
          <w:noProof/>
          <w:szCs w:val="20"/>
        </w:rPr>
        <w:t xml:space="preserve"> </w:t>
      </w:r>
      <w:r>
        <w:rPr>
          <w:rFonts w:cs="Arial"/>
          <w:noProof/>
          <w:szCs w:val="20"/>
        </w:rPr>
        <w:t>файл</w:t>
      </w:r>
      <w:r w:rsidRPr="000736D5">
        <w:rPr>
          <w:rFonts w:cs="Arial"/>
          <w:noProof/>
          <w:szCs w:val="20"/>
        </w:rPr>
        <w:t xml:space="preserve"> «БазаЗнаний</w:t>
      </w:r>
      <w:r w:rsidR="00783B70">
        <w:rPr>
          <w:rFonts w:cs="Arial"/>
          <w:noProof/>
          <w:szCs w:val="20"/>
          <w:lang w:val="en-US"/>
        </w:rPr>
        <w:t>Ai</w:t>
      </w:r>
      <w:r w:rsidR="00DD62BC">
        <w:rPr>
          <w:rFonts w:cs="Arial"/>
          <w:noProof/>
          <w:szCs w:val="20"/>
        </w:rPr>
        <w:t>ERP</w:t>
      </w:r>
      <w:r w:rsidRPr="000736D5">
        <w:rPr>
          <w:rFonts w:cs="Arial"/>
          <w:noProof/>
          <w:szCs w:val="20"/>
        </w:rPr>
        <w:t>.</w:t>
      </w:r>
      <w:r>
        <w:rPr>
          <w:rFonts w:cs="Arial"/>
          <w:noProof/>
          <w:szCs w:val="20"/>
          <w:lang w:val="en-US"/>
        </w:rPr>
        <w:t>cfe</w:t>
      </w:r>
      <w:r w:rsidRPr="000736D5">
        <w:rPr>
          <w:rFonts w:cs="Arial"/>
          <w:noProof/>
          <w:szCs w:val="20"/>
        </w:rPr>
        <w:t xml:space="preserve">». </w:t>
      </w:r>
      <w:r>
        <w:rPr>
          <w:rFonts w:cs="Arial"/>
          <w:noProof/>
          <w:szCs w:val="20"/>
        </w:rPr>
        <w:t xml:space="preserve">Этот файл расположен в каталоге </w:t>
      </w:r>
      <w:r>
        <w:rPr>
          <w:rFonts w:cs="Arial"/>
          <w:noProof/>
          <w:szCs w:val="20"/>
          <w:lang w:val="en-US"/>
        </w:rPr>
        <w:t>cfe</w:t>
      </w:r>
      <w:r>
        <w:rPr>
          <w:rFonts w:cs="Arial"/>
          <w:noProof/>
          <w:szCs w:val="20"/>
        </w:rPr>
        <w:t xml:space="preserve"> в распакованном ранее архиве дистрибутива. Выберите  файл из списка, нажмите  кнопку «Открыть».</w:t>
      </w:r>
    </w:p>
    <w:p w14:paraId="09850ED1" w14:textId="77777777" w:rsidR="00E449CC" w:rsidRDefault="00E449CC" w:rsidP="00E449CC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>Перед выбором файла может быть показано предупреждение безопасности. Пример показан на рисунке ниже.</w:t>
      </w:r>
    </w:p>
    <w:p w14:paraId="50962930" w14:textId="77777777" w:rsidR="00E449CC" w:rsidRDefault="00331916" w:rsidP="00D37D7A">
      <w:pPr>
        <w:spacing w:before="240" w:after="120"/>
        <w:jc w:val="center"/>
        <w:rPr>
          <w:rFonts w:cs="Arial"/>
          <w:szCs w:val="20"/>
        </w:rPr>
      </w:pPr>
      <w:r>
        <w:rPr>
          <w:rFonts w:cs="Arial"/>
          <w:noProof/>
          <w:szCs w:val="20"/>
        </w:rPr>
        <w:lastRenderedPageBreak/>
        <w:drawing>
          <wp:inline distT="0" distB="0" distL="0" distR="0" wp14:anchorId="643B18F5" wp14:editId="4A396CCF">
            <wp:extent cx="4343400" cy="1609725"/>
            <wp:effectExtent l="0" t="0" r="0" b="9525"/>
            <wp:docPr id="8" name="Рисунок 8" descr="2021-10-11 16_17_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021-10-11 16_17_11-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6F84C" w14:textId="77777777" w:rsidR="00E449CC" w:rsidRDefault="00E449CC" w:rsidP="00E449CC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>Для продолжения подключения расширения необходимо нажать кнопку «Продолжить».</w:t>
      </w:r>
    </w:p>
    <w:p w14:paraId="256037A1" w14:textId="1E07140E" w:rsidR="00E449CC" w:rsidRDefault="00E449CC" w:rsidP="00E449CC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>После добавления расширения оно должно появиться в списке установленных в программе «1</w:t>
      </w:r>
      <w:proofErr w:type="gramStart"/>
      <w:r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 xml:space="preserve">» расширений. </w:t>
      </w:r>
    </w:p>
    <w:p w14:paraId="7742E1EB" w14:textId="57F98156" w:rsidR="0005343A" w:rsidRPr="00A119BD" w:rsidRDefault="009C4FAC" w:rsidP="00E449CC">
      <w:pPr>
        <w:spacing w:before="240" w:after="120"/>
        <w:rPr>
          <w:rFonts w:cs="Arial"/>
          <w:szCs w:val="20"/>
        </w:rPr>
      </w:pPr>
      <w:r>
        <w:rPr>
          <w:rFonts w:cs="Arial"/>
          <w:b/>
          <w:szCs w:val="20"/>
        </w:rPr>
        <w:t>Важно</w:t>
      </w:r>
      <w:r>
        <w:rPr>
          <w:rFonts w:cs="Arial"/>
          <w:szCs w:val="20"/>
        </w:rPr>
        <w:t>!</w:t>
      </w:r>
      <w:r w:rsidR="0005343A" w:rsidRPr="0005343A">
        <w:rPr>
          <w:rFonts w:cs="Arial"/>
          <w:szCs w:val="20"/>
        </w:rPr>
        <w:t xml:space="preserve"> После загрузки </w:t>
      </w:r>
      <w:r w:rsidR="00A119BD">
        <w:rPr>
          <w:rFonts w:cs="Arial"/>
          <w:szCs w:val="20"/>
        </w:rPr>
        <w:t>расширения</w:t>
      </w:r>
      <w:r w:rsidR="0005343A" w:rsidRPr="0005343A">
        <w:rPr>
          <w:rFonts w:cs="Arial"/>
          <w:szCs w:val="20"/>
        </w:rPr>
        <w:t xml:space="preserve"> в ручном режиме обязательно снимите фла</w:t>
      </w:r>
      <w:r w:rsidR="004461E3">
        <w:rPr>
          <w:rFonts w:cs="Arial"/>
          <w:szCs w:val="20"/>
        </w:rPr>
        <w:t>жок</w:t>
      </w:r>
      <w:r w:rsidR="0005343A" w:rsidRPr="0005343A">
        <w:rPr>
          <w:rFonts w:cs="Arial"/>
          <w:szCs w:val="20"/>
        </w:rPr>
        <w:t xml:space="preserve"> </w:t>
      </w:r>
      <w:r w:rsidR="0005343A">
        <w:rPr>
          <w:rFonts w:cs="Arial"/>
          <w:szCs w:val="20"/>
        </w:rPr>
        <w:t>«</w:t>
      </w:r>
      <w:r w:rsidR="0005343A" w:rsidRPr="0005343A">
        <w:rPr>
          <w:rFonts w:cs="Arial"/>
          <w:szCs w:val="20"/>
        </w:rPr>
        <w:t>Безопасный режи</w:t>
      </w:r>
      <w:r w:rsidR="004461E3">
        <w:rPr>
          <w:rFonts w:cs="Arial"/>
          <w:szCs w:val="20"/>
        </w:rPr>
        <w:t>м</w:t>
      </w:r>
      <w:r w:rsidR="0005343A">
        <w:rPr>
          <w:rFonts w:cs="Arial"/>
          <w:szCs w:val="20"/>
        </w:rPr>
        <w:t>»</w:t>
      </w:r>
      <w:r w:rsidR="0005343A" w:rsidRPr="0005343A">
        <w:rPr>
          <w:rFonts w:cs="Arial"/>
          <w:szCs w:val="20"/>
        </w:rPr>
        <w:t>. В противном случа</w:t>
      </w:r>
      <w:r w:rsidR="0005343A">
        <w:rPr>
          <w:rFonts w:cs="Arial"/>
          <w:szCs w:val="20"/>
        </w:rPr>
        <w:t xml:space="preserve">е назначение </w:t>
      </w:r>
      <w:r w:rsidR="004461E3">
        <w:rPr>
          <w:rFonts w:cs="Arial"/>
          <w:szCs w:val="20"/>
        </w:rPr>
        <w:t>профилей групп</w:t>
      </w:r>
      <w:r w:rsidR="00A119BD">
        <w:rPr>
          <w:rFonts w:cs="Arial"/>
          <w:szCs w:val="20"/>
        </w:rPr>
        <w:t xml:space="preserve"> доступа</w:t>
      </w:r>
      <w:r w:rsidR="0005343A">
        <w:rPr>
          <w:rFonts w:cs="Arial"/>
          <w:szCs w:val="20"/>
        </w:rPr>
        <w:t xml:space="preserve"> («</w:t>
      </w:r>
      <w:r w:rsidR="0005343A" w:rsidRPr="0005343A">
        <w:rPr>
          <w:rFonts w:cs="Arial"/>
          <w:szCs w:val="20"/>
        </w:rPr>
        <w:t>База знаний: Администрат</w:t>
      </w:r>
      <w:r w:rsidR="0005343A">
        <w:rPr>
          <w:rFonts w:cs="Arial"/>
          <w:szCs w:val="20"/>
        </w:rPr>
        <w:t>ор» и «</w:t>
      </w:r>
      <w:r w:rsidR="0005343A" w:rsidRPr="0005343A">
        <w:rPr>
          <w:rFonts w:cs="Arial"/>
          <w:szCs w:val="20"/>
        </w:rPr>
        <w:t>База знаний: Чтение</w:t>
      </w:r>
      <w:r w:rsidR="0005343A">
        <w:rPr>
          <w:rFonts w:cs="Arial"/>
          <w:szCs w:val="20"/>
        </w:rPr>
        <w:t>»</w:t>
      </w:r>
      <w:r w:rsidR="0005343A" w:rsidRPr="0005343A">
        <w:rPr>
          <w:rFonts w:cs="Arial"/>
          <w:szCs w:val="20"/>
        </w:rPr>
        <w:t>) сотрудникам будет невозможно и у всех будут одинаковые права (на редактирование базы знаний).</w:t>
      </w:r>
      <w:r w:rsidR="00A119BD">
        <w:rPr>
          <w:rFonts w:cs="Arial"/>
          <w:szCs w:val="20"/>
        </w:rPr>
        <w:t xml:space="preserve"> Если флаж</w:t>
      </w:r>
      <w:r w:rsidR="004461E3">
        <w:rPr>
          <w:rFonts w:cs="Arial"/>
          <w:szCs w:val="20"/>
        </w:rPr>
        <w:t xml:space="preserve">ок </w:t>
      </w:r>
      <w:r w:rsidR="00A119BD">
        <w:rPr>
          <w:rFonts w:cs="Arial"/>
          <w:szCs w:val="20"/>
        </w:rPr>
        <w:t>всё же не был</w:t>
      </w:r>
      <w:r w:rsidR="004461E3">
        <w:rPr>
          <w:rFonts w:cs="Arial"/>
          <w:szCs w:val="20"/>
        </w:rPr>
        <w:t xml:space="preserve"> </w:t>
      </w:r>
      <w:r w:rsidR="00A119BD">
        <w:rPr>
          <w:rFonts w:cs="Arial"/>
          <w:szCs w:val="20"/>
        </w:rPr>
        <w:t xml:space="preserve">включены, то необходимо удалить и снова установить расширение (внесенные в расширение данные будут потеряны). Либо напишите нам на адрес </w:t>
      </w:r>
      <w:hyperlink r:id="rId21" w:history="1">
        <w:r w:rsidR="009C06FF" w:rsidRPr="00F84B09">
          <w:rPr>
            <w:rStyle w:val="a3"/>
            <w:rFonts w:cs="Arial"/>
            <w:szCs w:val="20"/>
          </w:rPr>
          <w:t>1</w:t>
        </w:r>
        <w:r w:rsidR="009C06FF" w:rsidRPr="00F84B09">
          <w:rPr>
            <w:rStyle w:val="a3"/>
            <w:rFonts w:cs="Arial"/>
            <w:szCs w:val="20"/>
            <w:lang w:val="en-US"/>
          </w:rPr>
          <w:t>c</w:t>
        </w:r>
        <w:r w:rsidR="009C06FF" w:rsidRPr="00F84B09">
          <w:rPr>
            <w:rStyle w:val="a3"/>
            <w:rFonts w:cs="Arial"/>
            <w:szCs w:val="20"/>
          </w:rPr>
          <w:t>@</w:t>
        </w:r>
        <w:proofErr w:type="spellStart"/>
        <w:r w:rsidR="009C06FF" w:rsidRPr="00F84B09">
          <w:rPr>
            <w:rStyle w:val="a3"/>
            <w:rFonts w:cs="Arial"/>
            <w:szCs w:val="20"/>
            <w:lang w:val="en-US"/>
          </w:rPr>
          <w:t>knowcorp</w:t>
        </w:r>
        <w:proofErr w:type="spellEnd"/>
        <w:r w:rsidR="009C06FF" w:rsidRPr="00F84B09">
          <w:rPr>
            <w:rStyle w:val="a3"/>
            <w:rFonts w:cs="Arial"/>
            <w:szCs w:val="20"/>
          </w:rPr>
          <w:t>.</w:t>
        </w:r>
        <w:proofErr w:type="spellStart"/>
        <w:r w:rsidR="009C06FF" w:rsidRPr="00F84B09">
          <w:rPr>
            <w:rStyle w:val="a3"/>
            <w:rFonts w:cs="Arial"/>
            <w:szCs w:val="20"/>
            <w:lang w:val="en-US"/>
          </w:rPr>
          <w:t>ru</w:t>
        </w:r>
        <w:proofErr w:type="spellEnd"/>
      </w:hyperlink>
      <w:r w:rsidR="009C06FF" w:rsidRPr="009C06FF">
        <w:rPr>
          <w:rFonts w:cs="Arial"/>
          <w:szCs w:val="20"/>
        </w:rPr>
        <w:t xml:space="preserve"> </w:t>
      </w:r>
      <w:r w:rsidR="00A119BD">
        <w:rPr>
          <w:rFonts w:cs="Arial"/>
          <w:szCs w:val="20"/>
        </w:rPr>
        <w:t>мы подготовим решение данной проблемы.</w:t>
      </w:r>
    </w:p>
    <w:p w14:paraId="5BE1EAAE" w14:textId="3DE18137" w:rsidR="00E449CC" w:rsidRPr="00BD67C8" w:rsidRDefault="00FA7A04" w:rsidP="00E449CC">
      <w:pPr>
        <w:spacing w:before="240" w:after="120"/>
        <w:rPr>
          <w:rFonts w:cs="Arial"/>
          <w:szCs w:val="20"/>
        </w:rPr>
      </w:pPr>
      <w:r w:rsidRPr="00FA7A04">
        <w:rPr>
          <w:rFonts w:cs="Arial"/>
          <w:noProof/>
          <w:szCs w:val="20"/>
        </w:rPr>
        <w:drawing>
          <wp:inline distT="0" distB="0" distL="0" distR="0" wp14:anchorId="0F26DDE5" wp14:editId="2EBC99CA">
            <wp:extent cx="6299835" cy="1018540"/>
            <wp:effectExtent l="0" t="0" r="5715" b="0"/>
            <wp:docPr id="166749639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7496397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01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50E39" w14:textId="652A7153" w:rsidR="00E449CC" w:rsidRDefault="00E449CC" w:rsidP="00E449CC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>После завершения установки в вашей программе «</w:t>
      </w:r>
      <w:r w:rsidR="001149BA">
        <w:rPr>
          <w:rFonts w:cs="Arial"/>
          <w:szCs w:val="20"/>
        </w:rPr>
        <w:t>1</w:t>
      </w:r>
      <w:proofErr w:type="gramStart"/>
      <w:r w:rsidR="001149BA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 xml:space="preserve">» появится новая подсистема </w:t>
      </w:r>
      <w:r w:rsidR="00313E79">
        <w:rPr>
          <w:rFonts w:cs="Arial"/>
          <w:szCs w:val="20"/>
        </w:rPr>
        <w:t>«База знаний + AI»</w:t>
      </w:r>
      <w:r>
        <w:rPr>
          <w:rFonts w:cs="Arial"/>
          <w:szCs w:val="20"/>
        </w:rPr>
        <w:t xml:space="preserve">. </w:t>
      </w:r>
    </w:p>
    <w:p w14:paraId="482F6198" w14:textId="788C47FB" w:rsidR="00E449CC" w:rsidRDefault="004634CE" w:rsidP="00E449CC">
      <w:pPr>
        <w:spacing w:before="240" w:after="120"/>
        <w:rPr>
          <w:rFonts w:cs="Arial"/>
          <w:szCs w:val="20"/>
        </w:rPr>
      </w:pPr>
      <w:r>
        <w:rPr>
          <w:rFonts w:cs="Arial"/>
          <w:noProof/>
          <w:szCs w:val="20"/>
        </w:rPr>
        <w:lastRenderedPageBreak/>
        <w:drawing>
          <wp:inline distT="0" distB="0" distL="0" distR="0" wp14:anchorId="486EFE92" wp14:editId="0E44981D">
            <wp:extent cx="6296025" cy="6276975"/>
            <wp:effectExtent l="0" t="0" r="9525" b="9525"/>
            <wp:docPr id="131641855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627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FE998" w14:textId="77777777" w:rsidR="00E449CC" w:rsidRPr="00884E6D" w:rsidRDefault="00E449CC" w:rsidP="00E449CC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>Работа с новой подсистемой описана далее в этом руководстве пользователя.</w:t>
      </w:r>
    </w:p>
    <w:p w14:paraId="49716334" w14:textId="33B64261" w:rsidR="00D37D7A" w:rsidRPr="00A61421" w:rsidRDefault="00D37D7A" w:rsidP="00D37D7A">
      <w:pPr>
        <w:spacing w:before="240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Важно! В некоторых случаях, база данных может быть заблокирована выполняющимся фоновыми заданиями. В таком случае можно либо подождать </w:t>
      </w:r>
      <w:r w:rsidR="00A61421">
        <w:rPr>
          <w:rFonts w:cs="Arial"/>
          <w:szCs w:val="20"/>
        </w:rPr>
        <w:t>окончания обработки, либо установить расширение из файла «</w:t>
      </w:r>
      <w:proofErr w:type="spellStart"/>
      <w:r w:rsidR="00A61421">
        <w:rPr>
          <w:rFonts w:cs="Arial"/>
          <w:szCs w:val="20"/>
        </w:rPr>
        <w:t>БазаЗнаний</w:t>
      </w:r>
      <w:proofErr w:type="spellEnd"/>
      <w:r w:rsidR="00CD0FC3">
        <w:rPr>
          <w:rFonts w:cs="Arial"/>
          <w:szCs w:val="20"/>
          <w:lang w:val="en-US"/>
        </w:rPr>
        <w:t>Ai</w:t>
      </w:r>
      <w:r w:rsidR="00DD62BC">
        <w:rPr>
          <w:rFonts w:cs="Arial"/>
          <w:szCs w:val="20"/>
        </w:rPr>
        <w:t>ERP</w:t>
      </w:r>
      <w:r w:rsidR="00A61421" w:rsidRPr="00A61421">
        <w:rPr>
          <w:rFonts w:cs="Arial"/>
          <w:szCs w:val="20"/>
        </w:rPr>
        <w:t>.</w:t>
      </w:r>
      <w:proofErr w:type="spellStart"/>
      <w:r w:rsidR="00A61421">
        <w:rPr>
          <w:rFonts w:cs="Arial"/>
          <w:szCs w:val="20"/>
          <w:lang w:val="en-US"/>
        </w:rPr>
        <w:t>cfe</w:t>
      </w:r>
      <w:proofErr w:type="spellEnd"/>
      <w:r w:rsidR="00A61421">
        <w:rPr>
          <w:rFonts w:cs="Arial"/>
          <w:szCs w:val="20"/>
        </w:rPr>
        <w:t>» в режиме «Конфигуратор» через меню «Конфигурация», пункт «Расширения конфигурации».</w:t>
      </w:r>
    </w:p>
    <w:p w14:paraId="1DF7ACD1" w14:textId="77777777" w:rsidR="0022609B" w:rsidRPr="00727271" w:rsidRDefault="00D37D7A" w:rsidP="0022609B">
      <w:pPr>
        <w:spacing w:before="240" w:after="120"/>
        <w:rPr>
          <w:rFonts w:cs="Arial"/>
          <w:b/>
          <w:sz w:val="24"/>
          <w:szCs w:val="20"/>
        </w:rPr>
      </w:pPr>
      <w:r>
        <w:rPr>
          <w:rFonts w:cs="Arial"/>
          <w:b/>
          <w:sz w:val="24"/>
          <w:szCs w:val="20"/>
        </w:rPr>
        <w:br w:type="page"/>
      </w:r>
      <w:r w:rsidR="0022609B">
        <w:rPr>
          <w:rFonts w:cs="Arial"/>
          <w:b/>
          <w:sz w:val="24"/>
          <w:szCs w:val="20"/>
        </w:rPr>
        <w:lastRenderedPageBreak/>
        <w:t>Включение подсистемы у пользователей</w:t>
      </w:r>
    </w:p>
    <w:p w14:paraId="41AD891F" w14:textId="0CCFE1D9" w:rsidR="0022609B" w:rsidRDefault="0022609B" w:rsidP="00605CBA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 xml:space="preserve">После установки расширения подсистема </w:t>
      </w:r>
      <w:r w:rsidR="00313E79">
        <w:rPr>
          <w:rFonts w:cs="Arial"/>
          <w:szCs w:val="20"/>
        </w:rPr>
        <w:t>«База знаний + AI»</w:t>
      </w:r>
      <w:r>
        <w:rPr>
          <w:rFonts w:cs="Arial"/>
          <w:szCs w:val="20"/>
        </w:rPr>
        <w:t xml:space="preserve"> будет доступна пользователям с полным правами. Для других пользователей программы «1</w:t>
      </w:r>
      <w:proofErr w:type="gramStart"/>
      <w:r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>» необходимо включить доступ к базе знаний в настройках их прав.</w:t>
      </w:r>
    </w:p>
    <w:p w14:paraId="397230C5" w14:textId="77777777" w:rsidR="00FF5BB8" w:rsidRDefault="00334B8E" w:rsidP="00605CBA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>В расширении есть две встроенных роли «База знаний: Администрирование» и «База знаний: Чтение». Первая роль позволяет просматривать и создавать новые элементы базы знаний, вторая только просматривать.</w:t>
      </w:r>
      <w:r w:rsidR="00FF5BB8">
        <w:rPr>
          <w:rFonts w:cs="Arial"/>
          <w:szCs w:val="20"/>
        </w:rPr>
        <w:t xml:space="preserve"> </w:t>
      </w:r>
    </w:p>
    <w:p w14:paraId="6CC5CC7B" w14:textId="00CF9D86" w:rsidR="00334B8E" w:rsidRPr="000314A3" w:rsidRDefault="00FF5BB8" w:rsidP="00605CBA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>Для изменения полномочий пользователя перейдите в подсистему «Настройка и администрирование</w:t>
      </w:r>
      <w:r w:rsidR="0073747C">
        <w:rPr>
          <w:rFonts w:cs="Arial"/>
          <w:szCs w:val="20"/>
        </w:rPr>
        <w:t>»</w:t>
      </w:r>
      <w:r>
        <w:rPr>
          <w:rFonts w:cs="Arial"/>
          <w:szCs w:val="20"/>
        </w:rPr>
        <w:t xml:space="preserve"> и откройте стандартную форму «Список полномочий». Выберите необходимый элемент полномочий и включите в нем роль «База знаний: Администрирование</w:t>
      </w:r>
      <w:r w:rsidR="000862DA" w:rsidRPr="000862DA">
        <w:rPr>
          <w:rFonts w:cs="Arial"/>
          <w:szCs w:val="20"/>
        </w:rPr>
        <w:t xml:space="preserve"> </w:t>
      </w:r>
      <w:r w:rsidR="000862DA">
        <w:rPr>
          <w:rFonts w:cs="Arial"/>
          <w:szCs w:val="20"/>
        </w:rPr>
        <w:t>базы знаний</w:t>
      </w:r>
      <w:r>
        <w:rPr>
          <w:rFonts w:cs="Arial"/>
          <w:szCs w:val="20"/>
        </w:rPr>
        <w:t>» или «База знаний: Чтение».</w:t>
      </w:r>
    </w:p>
    <w:p w14:paraId="7B427F7E" w14:textId="3A33D92C" w:rsidR="00A119BD" w:rsidRDefault="005B36E4" w:rsidP="00A119BD">
      <w:pPr>
        <w:spacing w:before="240" w:after="120"/>
        <w:rPr>
          <w:rFonts w:cs="Arial"/>
          <w:szCs w:val="20"/>
        </w:rPr>
      </w:pPr>
      <w:r>
        <w:rPr>
          <w:rFonts w:cs="Arial"/>
          <w:b/>
          <w:szCs w:val="20"/>
        </w:rPr>
        <w:t>Важно</w:t>
      </w:r>
      <w:r w:rsidR="003E50F2">
        <w:rPr>
          <w:rFonts w:cs="Arial"/>
          <w:b/>
          <w:szCs w:val="20"/>
        </w:rPr>
        <w:t xml:space="preserve">! </w:t>
      </w:r>
      <w:r w:rsidR="00A119BD">
        <w:rPr>
          <w:rFonts w:cs="Arial"/>
          <w:szCs w:val="20"/>
        </w:rPr>
        <w:t>Если вы производили установку в ручном режиме, без автоматической загрузки с нашего сервера, то п</w:t>
      </w:r>
      <w:r w:rsidR="00A119BD" w:rsidRPr="0005343A">
        <w:rPr>
          <w:rFonts w:cs="Arial"/>
          <w:szCs w:val="20"/>
        </w:rPr>
        <w:t xml:space="preserve">осле загрузки </w:t>
      </w:r>
      <w:r w:rsidR="00A119BD">
        <w:rPr>
          <w:rFonts w:cs="Arial"/>
          <w:szCs w:val="20"/>
        </w:rPr>
        <w:t xml:space="preserve">расширения </w:t>
      </w:r>
      <w:r w:rsidR="00A119BD" w:rsidRPr="0005343A">
        <w:rPr>
          <w:rFonts w:cs="Arial"/>
          <w:szCs w:val="20"/>
        </w:rPr>
        <w:t xml:space="preserve">в ручном режиме </w:t>
      </w:r>
      <w:r w:rsidR="00A119BD">
        <w:rPr>
          <w:rFonts w:cs="Arial"/>
          <w:szCs w:val="20"/>
        </w:rPr>
        <w:t xml:space="preserve">нужно было обязательно снять </w:t>
      </w:r>
      <w:r w:rsidR="00A119BD" w:rsidRPr="0005343A">
        <w:rPr>
          <w:rFonts w:cs="Arial"/>
          <w:szCs w:val="20"/>
        </w:rPr>
        <w:t xml:space="preserve">флажки </w:t>
      </w:r>
      <w:r w:rsidR="00A119BD">
        <w:rPr>
          <w:rFonts w:cs="Arial"/>
          <w:szCs w:val="20"/>
        </w:rPr>
        <w:t>«</w:t>
      </w:r>
      <w:r w:rsidR="00A119BD" w:rsidRPr="0005343A">
        <w:rPr>
          <w:rFonts w:cs="Arial"/>
          <w:szCs w:val="20"/>
        </w:rPr>
        <w:t>Безопасный режим, имя профиля безопасности</w:t>
      </w:r>
      <w:r w:rsidR="00A119BD">
        <w:rPr>
          <w:rFonts w:cs="Arial"/>
          <w:szCs w:val="20"/>
        </w:rPr>
        <w:t>»</w:t>
      </w:r>
      <w:r w:rsidR="00A119BD" w:rsidRPr="0005343A">
        <w:rPr>
          <w:rFonts w:cs="Arial"/>
          <w:szCs w:val="20"/>
        </w:rPr>
        <w:t xml:space="preserve">, </w:t>
      </w:r>
      <w:r w:rsidR="00A119BD">
        <w:rPr>
          <w:rFonts w:cs="Arial"/>
          <w:szCs w:val="20"/>
        </w:rPr>
        <w:t>«</w:t>
      </w:r>
      <w:r w:rsidR="00A119BD" w:rsidRPr="0005343A">
        <w:rPr>
          <w:rFonts w:cs="Arial"/>
          <w:szCs w:val="20"/>
        </w:rPr>
        <w:t>Защита от опасных действий</w:t>
      </w:r>
      <w:r w:rsidR="00A119BD">
        <w:rPr>
          <w:rFonts w:cs="Arial"/>
          <w:szCs w:val="20"/>
        </w:rPr>
        <w:t>»</w:t>
      </w:r>
      <w:r w:rsidR="00A119BD" w:rsidRPr="0005343A">
        <w:rPr>
          <w:rFonts w:cs="Arial"/>
          <w:szCs w:val="20"/>
        </w:rPr>
        <w:t xml:space="preserve"> и </w:t>
      </w:r>
      <w:r w:rsidR="00A119BD">
        <w:rPr>
          <w:rFonts w:cs="Arial"/>
          <w:szCs w:val="20"/>
        </w:rPr>
        <w:t>«</w:t>
      </w:r>
      <w:r w:rsidR="00A119BD" w:rsidRPr="0005343A">
        <w:rPr>
          <w:rFonts w:cs="Arial"/>
          <w:szCs w:val="20"/>
        </w:rPr>
        <w:t>Использовать основные роли</w:t>
      </w:r>
      <w:r w:rsidR="00A119BD">
        <w:rPr>
          <w:rFonts w:cs="Arial"/>
          <w:szCs w:val="20"/>
        </w:rPr>
        <w:t>»</w:t>
      </w:r>
      <w:r w:rsidR="00A119BD" w:rsidRPr="0005343A">
        <w:rPr>
          <w:rFonts w:cs="Arial"/>
          <w:szCs w:val="20"/>
        </w:rPr>
        <w:t>. В противном случа</w:t>
      </w:r>
      <w:r w:rsidR="00A119BD">
        <w:rPr>
          <w:rFonts w:cs="Arial"/>
          <w:szCs w:val="20"/>
        </w:rPr>
        <w:t>е назначение полномочий для доступа («</w:t>
      </w:r>
      <w:r w:rsidR="00A119BD" w:rsidRPr="0005343A">
        <w:rPr>
          <w:rFonts w:cs="Arial"/>
          <w:szCs w:val="20"/>
        </w:rPr>
        <w:t>База знаний: Администрат</w:t>
      </w:r>
      <w:r w:rsidR="00A119BD">
        <w:rPr>
          <w:rFonts w:cs="Arial"/>
          <w:szCs w:val="20"/>
        </w:rPr>
        <w:t>ор» и «</w:t>
      </w:r>
      <w:r w:rsidR="00A119BD" w:rsidRPr="0005343A">
        <w:rPr>
          <w:rFonts w:cs="Arial"/>
          <w:szCs w:val="20"/>
        </w:rPr>
        <w:t>База знаний: Чтение</w:t>
      </w:r>
      <w:r w:rsidR="00A119BD">
        <w:rPr>
          <w:rFonts w:cs="Arial"/>
          <w:szCs w:val="20"/>
        </w:rPr>
        <w:t>»</w:t>
      </w:r>
      <w:r w:rsidR="00A119BD" w:rsidRPr="0005343A">
        <w:rPr>
          <w:rFonts w:cs="Arial"/>
          <w:szCs w:val="20"/>
        </w:rPr>
        <w:t xml:space="preserve">) сотрудникам будет невозможно и у всех </w:t>
      </w:r>
      <w:r w:rsidR="00A119BD">
        <w:rPr>
          <w:rFonts w:cs="Arial"/>
          <w:szCs w:val="20"/>
        </w:rPr>
        <w:t xml:space="preserve">сотрудников </w:t>
      </w:r>
      <w:r w:rsidR="00A119BD" w:rsidRPr="0005343A">
        <w:rPr>
          <w:rFonts w:cs="Arial"/>
          <w:szCs w:val="20"/>
        </w:rPr>
        <w:t>будут одинаковые права (на редактирование базы знаний).</w:t>
      </w:r>
    </w:p>
    <w:p w14:paraId="41220BDF" w14:textId="02D021F5" w:rsidR="004B53B0" w:rsidRDefault="004B53B0" w:rsidP="00605CBA">
      <w:pPr>
        <w:spacing w:before="240" w:after="120"/>
        <w:rPr>
          <w:rFonts w:cs="Arial"/>
          <w:szCs w:val="20"/>
        </w:rPr>
      </w:pPr>
      <w:r>
        <w:rPr>
          <w:rFonts w:cs="Arial"/>
          <w:szCs w:val="20"/>
        </w:rPr>
        <w:t xml:space="preserve">Программный код расширения </w:t>
      </w:r>
      <w:r w:rsidR="00313E79">
        <w:rPr>
          <w:rFonts w:cs="Arial"/>
          <w:szCs w:val="20"/>
        </w:rPr>
        <w:t>«База знаний + AI»</w:t>
      </w:r>
      <w:r>
        <w:rPr>
          <w:rFonts w:cs="Arial"/>
          <w:szCs w:val="20"/>
        </w:rPr>
        <w:t xml:space="preserve"> полностью открыт и состав ролей и прав доступа может быть изменен и расширен так, как требуется именно вашему предприятию.</w:t>
      </w:r>
    </w:p>
    <w:p w14:paraId="522E30AB" w14:textId="5EB4AC0B" w:rsidR="00605CBA" w:rsidRDefault="0093385D" w:rsidP="0093385D">
      <w:pPr>
        <w:spacing w:before="240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В </w:t>
      </w:r>
      <w:r w:rsidR="00605CBA">
        <w:rPr>
          <w:rFonts w:cs="Arial"/>
          <w:szCs w:val="20"/>
        </w:rPr>
        <w:t xml:space="preserve">случае работы в </w:t>
      </w:r>
      <w:r w:rsidR="00605CBA" w:rsidRPr="0096047A">
        <w:rPr>
          <w:rFonts w:cs="Arial"/>
          <w:szCs w:val="20"/>
        </w:rPr>
        <w:t>к</w:t>
      </w:r>
      <w:r w:rsidR="00605CBA">
        <w:rPr>
          <w:rFonts w:cs="Arial"/>
          <w:szCs w:val="20"/>
        </w:rPr>
        <w:t>лиент-серверном варианте необходим профиль безопасности разрешающий такие действия</w:t>
      </w:r>
      <w:r w:rsidR="00605CBA" w:rsidRPr="0096047A">
        <w:rPr>
          <w:rFonts w:cs="Arial"/>
          <w:szCs w:val="20"/>
        </w:rPr>
        <w:t>, как: использование вне</w:t>
      </w:r>
      <w:r w:rsidR="00605CBA">
        <w:rPr>
          <w:rFonts w:cs="Arial"/>
          <w:szCs w:val="20"/>
        </w:rPr>
        <w:t>шних компонентов 1</w:t>
      </w:r>
      <w:proofErr w:type="gramStart"/>
      <w:r w:rsidR="00605CBA">
        <w:rPr>
          <w:rFonts w:cs="Arial"/>
          <w:szCs w:val="20"/>
        </w:rPr>
        <w:t>С:Предприятия</w:t>
      </w:r>
      <w:proofErr w:type="gramEnd"/>
      <w:r w:rsidR="00605CBA">
        <w:rPr>
          <w:rFonts w:cs="Arial"/>
          <w:szCs w:val="20"/>
        </w:rPr>
        <w:t>, з</w:t>
      </w:r>
      <w:r w:rsidR="00605CBA" w:rsidRPr="0096047A">
        <w:rPr>
          <w:rFonts w:cs="Arial"/>
          <w:szCs w:val="20"/>
        </w:rPr>
        <w:t>ап</w:t>
      </w:r>
      <w:r w:rsidR="00605CBA">
        <w:rPr>
          <w:rFonts w:cs="Arial"/>
          <w:szCs w:val="20"/>
        </w:rPr>
        <w:t>уск внешних обработок и отчётов, о</w:t>
      </w:r>
      <w:r w:rsidR="00605CBA" w:rsidRPr="0096047A">
        <w:rPr>
          <w:rFonts w:cs="Arial"/>
          <w:szCs w:val="20"/>
        </w:rPr>
        <w:t>бращение к ресурсам Интернета.</w:t>
      </w:r>
    </w:p>
    <w:p w14:paraId="510DF4F9" w14:textId="4A893ADD" w:rsidR="00605CBA" w:rsidRDefault="00605CBA" w:rsidP="0027540E">
      <w:pPr>
        <w:spacing w:before="240" w:after="120"/>
        <w:jc w:val="left"/>
      </w:pPr>
      <w:r w:rsidRPr="0096047A">
        <w:rPr>
          <w:rFonts w:cs="Arial"/>
          <w:szCs w:val="20"/>
        </w:rPr>
        <w:t xml:space="preserve">При смене релиза расширяемой конфигурации </w:t>
      </w:r>
      <w:r w:rsidR="00145D0E">
        <w:rPr>
          <w:rFonts w:cs="Arial"/>
          <w:szCs w:val="20"/>
        </w:rPr>
        <w:t>«</w:t>
      </w:r>
      <w:r>
        <w:rPr>
          <w:rFonts w:cs="Arial"/>
          <w:szCs w:val="20"/>
        </w:rPr>
        <w:t>1</w:t>
      </w:r>
      <w:proofErr w:type="gramStart"/>
      <w:r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="00145D0E">
        <w:rPr>
          <w:rFonts w:cs="Arial"/>
          <w:szCs w:val="20"/>
        </w:rPr>
        <w:t>»</w:t>
      </w:r>
      <w:r w:rsidRPr="0096047A">
        <w:rPr>
          <w:rFonts w:cs="Arial"/>
          <w:szCs w:val="20"/>
        </w:rPr>
        <w:t>, при необходимости, работоспособность  расширения обесп</w:t>
      </w:r>
      <w:r w:rsidR="00872B91">
        <w:rPr>
          <w:rFonts w:cs="Arial"/>
          <w:szCs w:val="20"/>
        </w:rPr>
        <w:t xml:space="preserve">ечивается путем предоставления </w:t>
      </w:r>
      <w:r w:rsidRPr="0096047A">
        <w:rPr>
          <w:rFonts w:cs="Arial"/>
          <w:szCs w:val="20"/>
        </w:rPr>
        <w:t xml:space="preserve">пользователю новой версии,  </w:t>
      </w:r>
      <w:r>
        <w:rPr>
          <w:rFonts w:cs="Arial"/>
          <w:szCs w:val="20"/>
        </w:rPr>
        <w:t xml:space="preserve">запрос можно отправить </w:t>
      </w:r>
      <w:r w:rsidRPr="0096047A">
        <w:rPr>
          <w:rFonts w:cs="Arial"/>
          <w:szCs w:val="20"/>
        </w:rPr>
        <w:t xml:space="preserve">по электронной почте: </w:t>
      </w:r>
      <w:hyperlink r:id="rId24" w:history="1">
        <w:r w:rsidR="00145D0E" w:rsidRPr="00F84B09">
          <w:rPr>
            <w:rStyle w:val="a3"/>
            <w:rFonts w:cs="Arial"/>
            <w:szCs w:val="20"/>
          </w:rPr>
          <w:t>1c@</w:t>
        </w:r>
        <w:proofErr w:type="spellStart"/>
        <w:r w:rsidR="00145D0E" w:rsidRPr="00F84B09">
          <w:rPr>
            <w:rStyle w:val="a3"/>
            <w:rFonts w:cs="Arial"/>
            <w:szCs w:val="20"/>
            <w:lang w:val="en-US"/>
          </w:rPr>
          <w:t>knowcorp</w:t>
        </w:r>
        <w:proofErr w:type="spellEnd"/>
        <w:r w:rsidR="00145D0E" w:rsidRPr="00F84B09">
          <w:rPr>
            <w:rStyle w:val="a3"/>
            <w:rFonts w:cs="Arial"/>
            <w:szCs w:val="20"/>
          </w:rPr>
          <w:t>.</w:t>
        </w:r>
        <w:proofErr w:type="spellStart"/>
        <w:r w:rsidR="00145D0E" w:rsidRPr="00F84B09">
          <w:rPr>
            <w:rStyle w:val="a3"/>
            <w:rFonts w:cs="Arial"/>
            <w:szCs w:val="20"/>
            <w:lang w:val="en-US"/>
          </w:rPr>
          <w:t>ru</w:t>
        </w:r>
        <w:proofErr w:type="spellEnd"/>
      </w:hyperlink>
    </w:p>
    <w:p w14:paraId="38547C65" w14:textId="3D9D0B64" w:rsidR="00870F60" w:rsidRDefault="00870F60">
      <w:pPr>
        <w:spacing w:before="0" w:line="240" w:lineRule="auto"/>
        <w:jc w:val="left"/>
        <w:rPr>
          <w:rFonts w:cs="Arial"/>
          <w:szCs w:val="20"/>
        </w:rPr>
      </w:pPr>
      <w:r>
        <w:rPr>
          <w:rFonts w:cs="Arial"/>
          <w:szCs w:val="20"/>
        </w:rPr>
        <w:br w:type="page"/>
      </w:r>
    </w:p>
    <w:p w14:paraId="5CDD3186" w14:textId="4AD809FE" w:rsidR="00C62AEB" w:rsidRDefault="00C62AEB" w:rsidP="00C62AEB">
      <w:pPr>
        <w:pStyle w:val="1"/>
        <w:rPr>
          <w:rFonts w:cs="Arial"/>
          <w:szCs w:val="20"/>
        </w:rPr>
      </w:pPr>
      <w:bookmarkStart w:id="7" w:name="_Toc190180823"/>
      <w:r>
        <w:rPr>
          <w:rFonts w:cs="Arial"/>
          <w:szCs w:val="20"/>
        </w:rPr>
        <w:lastRenderedPageBreak/>
        <w:t>3</w:t>
      </w:r>
      <w:r w:rsidRPr="00737CD1">
        <w:t>.</w:t>
      </w:r>
      <w:r w:rsidRPr="00737CD1">
        <w:tab/>
      </w:r>
      <w:r>
        <w:t>Работа с нейросетью</w:t>
      </w:r>
      <w:bookmarkEnd w:id="7"/>
    </w:p>
    <w:p w14:paraId="411608C2" w14:textId="5DB8B7B4" w:rsidR="00FB55E5" w:rsidRDefault="00C62AEB" w:rsidP="00A37753">
      <w:r w:rsidRPr="00B152AB">
        <w:t xml:space="preserve">Продукт «База знаний </w:t>
      </w:r>
      <w:r w:rsidR="00FB55E5">
        <w:t xml:space="preserve">+ </w:t>
      </w:r>
      <w:r w:rsidR="00FB55E5">
        <w:rPr>
          <w:lang w:val="en-US"/>
        </w:rPr>
        <w:t>AI</w:t>
      </w:r>
      <w:r w:rsidR="00FB55E5" w:rsidRPr="00FB55E5">
        <w:t xml:space="preserve"> </w:t>
      </w:r>
      <w:r w:rsidR="00FB55E5">
        <w:t>для 1</w:t>
      </w:r>
      <w:proofErr w:type="gramStart"/>
      <w:r w:rsidR="00FB55E5">
        <w:t>С:</w:t>
      </w:r>
      <w:r w:rsidR="00DD62BC">
        <w:t>ERP</w:t>
      </w:r>
      <w:proofErr w:type="gramEnd"/>
      <w:r w:rsidR="00FB55E5">
        <w:t xml:space="preserve">» позволяет отправлять различные запросы и получать ответы с помощью </w:t>
      </w:r>
      <w:r w:rsidR="00342C65">
        <w:t>нейросетевых моделей.</w:t>
      </w:r>
      <w:r w:rsidR="00FB55E5">
        <w:t xml:space="preserve"> Важной особенностью продукта является то, что ответы нейросетевая модель дает по корпоративной базе знаний </w:t>
      </w:r>
      <w:r w:rsidR="009753D2">
        <w:t xml:space="preserve">вашего </w:t>
      </w:r>
      <w:r w:rsidR="00FB55E5">
        <w:t xml:space="preserve">предприятия. </w:t>
      </w:r>
    </w:p>
    <w:p w14:paraId="78518359" w14:textId="64298F41" w:rsidR="00FB55E5" w:rsidRDefault="00FB55E5" w:rsidP="00904C44">
      <w:r>
        <w:t xml:space="preserve">База знаний предприятия может содержать любую информацию, которая необходима сотрудникам. Использование продукта «База знаний + </w:t>
      </w:r>
      <w:r>
        <w:rPr>
          <w:lang w:val="en-US"/>
        </w:rPr>
        <w:t>AI</w:t>
      </w:r>
      <w:r w:rsidRPr="00FB55E5">
        <w:t xml:space="preserve"> </w:t>
      </w:r>
      <w:r>
        <w:t>для 1</w:t>
      </w:r>
      <w:proofErr w:type="gramStart"/>
      <w:r>
        <w:t>С:</w:t>
      </w:r>
      <w:r w:rsidR="00DD62BC">
        <w:t>ERP</w:t>
      </w:r>
      <w:proofErr w:type="gramEnd"/>
      <w:r>
        <w:t>» позволяет значительно повысить эффективность работы сотрудников предприятия, за счёт:</w:t>
      </w:r>
    </w:p>
    <w:p w14:paraId="4C0DD9CE" w14:textId="53B52489" w:rsidR="00AE7782" w:rsidRPr="00777E52" w:rsidRDefault="00FB55E5" w:rsidP="00904C44">
      <w:pPr>
        <w:pStyle w:val="af2"/>
        <w:numPr>
          <w:ilvl w:val="0"/>
          <w:numId w:val="26"/>
        </w:numPr>
        <w:spacing w:line="360" w:lineRule="auto"/>
        <w:rPr>
          <w:rFonts w:ascii="Arial" w:hAnsi="Arial" w:cs="Arial"/>
          <w:sz w:val="20"/>
          <w:szCs w:val="20"/>
          <w:lang w:val="ru-RU"/>
        </w:rPr>
      </w:pPr>
      <w:r w:rsidRPr="00777E52">
        <w:rPr>
          <w:rFonts w:ascii="Arial" w:hAnsi="Arial" w:cs="Arial"/>
          <w:sz w:val="20"/>
          <w:szCs w:val="20"/>
          <w:lang w:val="ru-RU"/>
        </w:rPr>
        <w:t>Получения быстрых и точных ответов по базе знаний на естественном языке;</w:t>
      </w:r>
    </w:p>
    <w:p w14:paraId="367CFE4A" w14:textId="4D4B39F2" w:rsidR="00FB55E5" w:rsidRPr="00777E52" w:rsidRDefault="00FB55E5" w:rsidP="00904C44">
      <w:pPr>
        <w:pStyle w:val="af2"/>
        <w:numPr>
          <w:ilvl w:val="0"/>
          <w:numId w:val="26"/>
        </w:numPr>
        <w:spacing w:line="360" w:lineRule="auto"/>
        <w:rPr>
          <w:rFonts w:ascii="Arial" w:hAnsi="Arial" w:cs="Arial"/>
          <w:sz w:val="20"/>
          <w:szCs w:val="20"/>
          <w:lang w:val="ru-RU"/>
        </w:rPr>
      </w:pPr>
      <w:r w:rsidRPr="00777E52">
        <w:rPr>
          <w:rFonts w:ascii="Arial" w:hAnsi="Arial" w:cs="Arial"/>
          <w:sz w:val="20"/>
          <w:szCs w:val="20"/>
          <w:lang w:val="ru-RU"/>
        </w:rPr>
        <w:t xml:space="preserve">Качественной и быстрой подготовки предложений </w:t>
      </w:r>
      <w:r w:rsidR="00D449F8" w:rsidRPr="00777E52">
        <w:rPr>
          <w:rFonts w:ascii="Arial" w:hAnsi="Arial" w:cs="Arial"/>
          <w:sz w:val="20"/>
          <w:szCs w:val="20"/>
          <w:lang w:val="ru-RU"/>
        </w:rPr>
        <w:t xml:space="preserve">и ответов </w:t>
      </w:r>
      <w:r w:rsidRPr="00777E52">
        <w:rPr>
          <w:rFonts w:ascii="Arial" w:hAnsi="Arial" w:cs="Arial"/>
          <w:sz w:val="20"/>
          <w:szCs w:val="20"/>
          <w:lang w:val="ru-RU"/>
        </w:rPr>
        <w:t>клиент</w:t>
      </w:r>
      <w:r w:rsidR="00D449F8" w:rsidRPr="00777E52">
        <w:rPr>
          <w:rFonts w:ascii="Arial" w:hAnsi="Arial" w:cs="Arial"/>
          <w:sz w:val="20"/>
          <w:szCs w:val="20"/>
          <w:lang w:val="ru-RU"/>
        </w:rPr>
        <w:t>ам</w:t>
      </w:r>
      <w:r w:rsidRPr="00777E52">
        <w:rPr>
          <w:rFonts w:ascii="Arial" w:hAnsi="Arial" w:cs="Arial"/>
          <w:sz w:val="20"/>
          <w:szCs w:val="20"/>
          <w:lang w:val="ru-RU"/>
        </w:rPr>
        <w:t>;</w:t>
      </w:r>
    </w:p>
    <w:p w14:paraId="28632466" w14:textId="6AEEF2D1" w:rsidR="00FB55E5" w:rsidRPr="00777E52" w:rsidRDefault="00FB55E5" w:rsidP="00904C44">
      <w:pPr>
        <w:pStyle w:val="af2"/>
        <w:numPr>
          <w:ilvl w:val="0"/>
          <w:numId w:val="26"/>
        </w:numPr>
        <w:spacing w:line="360" w:lineRule="auto"/>
        <w:rPr>
          <w:rFonts w:ascii="Arial" w:hAnsi="Arial" w:cs="Arial"/>
          <w:sz w:val="20"/>
          <w:szCs w:val="20"/>
        </w:rPr>
      </w:pPr>
      <w:proofErr w:type="spellStart"/>
      <w:r w:rsidRPr="00777E52">
        <w:rPr>
          <w:rFonts w:ascii="Arial" w:hAnsi="Arial" w:cs="Arial"/>
          <w:sz w:val="20"/>
          <w:szCs w:val="20"/>
        </w:rPr>
        <w:t>Повышения</w:t>
      </w:r>
      <w:proofErr w:type="spellEnd"/>
      <w:r w:rsidRPr="00777E5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77E52">
        <w:rPr>
          <w:rFonts w:ascii="Arial" w:hAnsi="Arial" w:cs="Arial"/>
          <w:sz w:val="20"/>
          <w:szCs w:val="20"/>
        </w:rPr>
        <w:t>взаимозаменяемости</w:t>
      </w:r>
      <w:proofErr w:type="spellEnd"/>
      <w:r w:rsidRPr="00777E5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77E52">
        <w:rPr>
          <w:rFonts w:ascii="Arial" w:hAnsi="Arial" w:cs="Arial"/>
          <w:sz w:val="20"/>
          <w:szCs w:val="20"/>
        </w:rPr>
        <w:t>сотрудников</w:t>
      </w:r>
      <w:proofErr w:type="spellEnd"/>
      <w:r w:rsidRPr="00777E52">
        <w:rPr>
          <w:rFonts w:ascii="Arial" w:hAnsi="Arial" w:cs="Arial"/>
          <w:sz w:val="20"/>
          <w:szCs w:val="20"/>
        </w:rPr>
        <w:t>;</w:t>
      </w:r>
    </w:p>
    <w:p w14:paraId="01DE8D24" w14:textId="4DCCCBE4" w:rsidR="00FB55E5" w:rsidRDefault="00FB55E5" w:rsidP="00904C44">
      <w:pPr>
        <w:pStyle w:val="af2"/>
        <w:numPr>
          <w:ilvl w:val="0"/>
          <w:numId w:val="26"/>
        </w:numPr>
        <w:spacing w:line="360" w:lineRule="auto"/>
        <w:rPr>
          <w:rFonts w:ascii="Arial" w:hAnsi="Arial" w:cs="Arial"/>
          <w:sz w:val="20"/>
          <w:szCs w:val="20"/>
          <w:lang w:val="ru-RU"/>
        </w:rPr>
      </w:pPr>
      <w:r w:rsidRPr="00777E52">
        <w:rPr>
          <w:rFonts w:ascii="Arial" w:hAnsi="Arial" w:cs="Arial"/>
          <w:sz w:val="20"/>
          <w:szCs w:val="20"/>
          <w:lang w:val="ru-RU"/>
        </w:rPr>
        <w:t>Ускорения ввода новых сотрудников в работу;</w:t>
      </w:r>
    </w:p>
    <w:p w14:paraId="5057BACD" w14:textId="7082EFD4" w:rsidR="007C048A" w:rsidRPr="007C048A" w:rsidRDefault="007C048A" w:rsidP="007C048A">
      <w:pPr>
        <w:pStyle w:val="af2"/>
        <w:numPr>
          <w:ilvl w:val="0"/>
          <w:numId w:val="26"/>
        </w:numPr>
        <w:spacing w:line="360" w:lineRule="auto"/>
        <w:rPr>
          <w:rFonts w:ascii="Arial" w:hAnsi="Arial" w:cs="Arial"/>
          <w:sz w:val="20"/>
          <w:szCs w:val="20"/>
          <w:lang w:val="ru-RU"/>
        </w:rPr>
      </w:pPr>
      <w:r>
        <w:rPr>
          <w:rFonts w:ascii="Arial" w:hAnsi="Arial" w:cs="Arial"/>
          <w:sz w:val="20"/>
          <w:szCs w:val="20"/>
          <w:lang w:val="ru-RU"/>
        </w:rPr>
        <w:t>Обеспечения сотрудников точной информацией</w:t>
      </w:r>
      <w:r w:rsidR="00121A9B">
        <w:rPr>
          <w:rFonts w:ascii="Arial" w:hAnsi="Arial" w:cs="Arial"/>
          <w:sz w:val="20"/>
          <w:szCs w:val="20"/>
          <w:lang w:val="ru-RU"/>
        </w:rPr>
        <w:t>;</w:t>
      </w:r>
    </w:p>
    <w:p w14:paraId="354F9770" w14:textId="02F0B135" w:rsidR="00FB55E5" w:rsidRDefault="00FB55E5" w:rsidP="00904C44">
      <w:pPr>
        <w:pStyle w:val="af2"/>
        <w:numPr>
          <w:ilvl w:val="0"/>
          <w:numId w:val="26"/>
        </w:numPr>
        <w:spacing w:line="360" w:lineRule="auto"/>
        <w:rPr>
          <w:rFonts w:ascii="Arial" w:hAnsi="Arial" w:cs="Arial"/>
          <w:sz w:val="20"/>
          <w:szCs w:val="20"/>
          <w:lang w:val="ru-RU"/>
        </w:rPr>
      </w:pPr>
      <w:r w:rsidRPr="007C048A">
        <w:rPr>
          <w:rFonts w:ascii="Arial" w:hAnsi="Arial" w:cs="Arial"/>
          <w:sz w:val="20"/>
          <w:szCs w:val="20"/>
          <w:lang w:val="ru-RU"/>
        </w:rPr>
        <w:t>Снижения ошибок в работе</w:t>
      </w:r>
      <w:r w:rsidR="00D56C18">
        <w:rPr>
          <w:rFonts w:ascii="Arial" w:hAnsi="Arial" w:cs="Arial"/>
          <w:sz w:val="20"/>
          <w:szCs w:val="20"/>
          <w:lang w:val="ru-RU"/>
        </w:rPr>
        <w:t xml:space="preserve"> сотрудников</w:t>
      </w:r>
      <w:r w:rsidR="00121A9B">
        <w:rPr>
          <w:rFonts w:ascii="Arial" w:hAnsi="Arial" w:cs="Arial"/>
          <w:sz w:val="20"/>
          <w:szCs w:val="20"/>
          <w:lang w:val="ru-RU"/>
        </w:rPr>
        <w:t>.</w:t>
      </w:r>
    </w:p>
    <w:p w14:paraId="02348E2D" w14:textId="5255C5C6" w:rsidR="00FB55E5" w:rsidRDefault="00AD0F6B" w:rsidP="00904C44">
      <w:r>
        <w:t xml:space="preserve">Выполнить запрос </w:t>
      </w:r>
      <w:r w:rsidR="00FB55E5">
        <w:t xml:space="preserve">к нейросетевой модели </w:t>
      </w:r>
      <w:r>
        <w:t>(</w:t>
      </w:r>
      <w:r w:rsidR="00FB55E5">
        <w:t>с использованием базы знаний</w:t>
      </w:r>
      <w:r>
        <w:t>) можно через специальную форму «Вопрос к ИИ»</w:t>
      </w:r>
      <w:r w:rsidR="00FB55E5">
        <w:t xml:space="preserve">, которую можно открыть из подсистемы </w:t>
      </w:r>
      <w:r w:rsidR="00313E79">
        <w:t>«База знаний + AI»</w:t>
      </w:r>
      <w:r w:rsidR="00FB55E5">
        <w:t xml:space="preserve"> или наж</w:t>
      </w:r>
      <w:r>
        <w:t xml:space="preserve">ав клавиши </w:t>
      </w:r>
      <w:r w:rsidR="00346B90">
        <w:rPr>
          <w:lang w:val="en-US"/>
        </w:rPr>
        <w:t>Alt</w:t>
      </w:r>
      <w:r w:rsidR="00FB55E5" w:rsidRPr="00FB55E5">
        <w:t>+</w:t>
      </w:r>
      <w:r w:rsidR="00FB55E5">
        <w:rPr>
          <w:lang w:val="en-US"/>
        </w:rPr>
        <w:t>I</w:t>
      </w:r>
      <w:r w:rsidR="00FB55E5" w:rsidRPr="00FB55E5">
        <w:t xml:space="preserve"> </w:t>
      </w:r>
      <w:r w:rsidR="00FB55E5">
        <w:t>в любом месте программы</w:t>
      </w:r>
      <w:r w:rsidR="000B1A72">
        <w:t xml:space="preserve"> «1</w:t>
      </w:r>
      <w:proofErr w:type="gramStart"/>
      <w:r w:rsidR="000B1A72">
        <w:t>С:</w:t>
      </w:r>
      <w:r w:rsidR="00DD62BC">
        <w:t>ERP</w:t>
      </w:r>
      <w:proofErr w:type="gramEnd"/>
      <w:r w:rsidR="000B1A72">
        <w:t>»</w:t>
      </w:r>
      <w:r w:rsidR="00FB55E5">
        <w:t>.</w:t>
      </w:r>
    </w:p>
    <w:p w14:paraId="76F22FD0" w14:textId="719E2DD0" w:rsidR="00AF3E53" w:rsidRPr="00FB55E5" w:rsidRDefault="00AF3E53" w:rsidP="00904C44">
      <w:r>
        <w:t xml:space="preserve">На рисунке ниже приведен пример одного из запросов к нейросетевой модели и полученный в течение </w:t>
      </w:r>
      <w:r w:rsidR="00DB671A">
        <w:t xml:space="preserve">одной секунды </w:t>
      </w:r>
      <w:r w:rsidR="005A0FFD">
        <w:t xml:space="preserve">от неё </w:t>
      </w:r>
      <w:r w:rsidR="00DB671A">
        <w:t>ответа.</w:t>
      </w:r>
    </w:p>
    <w:p w14:paraId="66D4F57E" w14:textId="77777777" w:rsidR="00AE7782" w:rsidRPr="00FB55E5" w:rsidRDefault="00AE7782" w:rsidP="00904C44">
      <w:pPr>
        <w:spacing w:before="0"/>
        <w:jc w:val="left"/>
      </w:pPr>
    </w:p>
    <w:p w14:paraId="5C9CA14E" w14:textId="397C9677" w:rsidR="00C62AEB" w:rsidRDefault="00AE7782" w:rsidP="00904C44">
      <w:pPr>
        <w:spacing w:before="0"/>
        <w:jc w:val="left"/>
        <w:rPr>
          <w:rFonts w:cs="Arial"/>
          <w:szCs w:val="20"/>
        </w:rPr>
      </w:pPr>
      <w:r w:rsidRPr="00AE7782">
        <w:rPr>
          <w:rFonts w:cs="Arial"/>
          <w:noProof/>
          <w:szCs w:val="20"/>
        </w:rPr>
        <w:drawing>
          <wp:inline distT="0" distB="0" distL="0" distR="0" wp14:anchorId="4FC60F2F" wp14:editId="7C415EA7">
            <wp:extent cx="6299835" cy="3763010"/>
            <wp:effectExtent l="0" t="0" r="5715" b="8890"/>
            <wp:docPr id="20429202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920213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76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7782">
        <w:rPr>
          <w:rFonts w:cs="Arial"/>
          <w:szCs w:val="20"/>
        </w:rPr>
        <w:t xml:space="preserve"> </w:t>
      </w:r>
    </w:p>
    <w:p w14:paraId="0A20C454" w14:textId="76F92000" w:rsidR="00FF5EBE" w:rsidRDefault="00005B8B" w:rsidP="00904C44">
      <w:pPr>
        <w:spacing w:before="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Все ответы нейросеть дает с использованием вашей корпоративной базы знаний (о наполнении базы знаний смотрите в следующих разделах). </w:t>
      </w:r>
      <w:r w:rsidR="00904C44">
        <w:rPr>
          <w:rFonts w:cs="Arial"/>
          <w:szCs w:val="20"/>
        </w:rPr>
        <w:t xml:space="preserve"> Далее рассмотрим небольшие примеры поиска по корпоративной базе знаний.</w:t>
      </w:r>
    </w:p>
    <w:p w14:paraId="5B93AFD9" w14:textId="77777777" w:rsidR="00904C44" w:rsidRDefault="00904C44" w:rsidP="00904C44">
      <w:pPr>
        <w:spacing w:before="0"/>
        <w:jc w:val="left"/>
        <w:rPr>
          <w:rFonts w:cs="Arial"/>
          <w:szCs w:val="20"/>
        </w:rPr>
      </w:pPr>
    </w:p>
    <w:p w14:paraId="24E429B0" w14:textId="1B72CEE2" w:rsidR="001A31A4" w:rsidRPr="00766326" w:rsidRDefault="00766326" w:rsidP="00904C44">
      <w:pPr>
        <w:spacing w:before="0"/>
        <w:jc w:val="left"/>
        <w:rPr>
          <w:rFonts w:cs="Arial"/>
          <w:szCs w:val="20"/>
        </w:rPr>
      </w:pPr>
      <w:r>
        <w:rPr>
          <w:rFonts w:cs="Arial"/>
          <w:szCs w:val="20"/>
        </w:rPr>
        <w:lastRenderedPageBreak/>
        <w:t xml:space="preserve">Давайте спросим нейросеть о том, кто </w:t>
      </w:r>
      <w:r w:rsidR="00B56B1F">
        <w:rPr>
          <w:rFonts w:cs="Arial"/>
          <w:szCs w:val="20"/>
        </w:rPr>
        <w:t xml:space="preserve">на предприятии </w:t>
      </w:r>
      <w:r>
        <w:rPr>
          <w:rFonts w:cs="Arial"/>
          <w:szCs w:val="20"/>
        </w:rPr>
        <w:t xml:space="preserve">занимается проектом внедрения стандарта </w:t>
      </w:r>
      <w:r>
        <w:rPr>
          <w:rFonts w:cs="Arial"/>
          <w:szCs w:val="20"/>
          <w:lang w:val="en-US"/>
        </w:rPr>
        <w:t>ISO</w:t>
      </w:r>
      <w:r>
        <w:rPr>
          <w:rFonts w:cs="Arial"/>
          <w:szCs w:val="20"/>
        </w:rPr>
        <w:t xml:space="preserve"> </w:t>
      </w:r>
      <w:r w:rsidRPr="00766326">
        <w:rPr>
          <w:rFonts w:cs="Arial"/>
          <w:szCs w:val="20"/>
        </w:rPr>
        <w:t>900</w:t>
      </w:r>
      <w:r w:rsidR="00B56B1F">
        <w:rPr>
          <w:rFonts w:cs="Arial"/>
          <w:szCs w:val="20"/>
        </w:rPr>
        <w:t>0 и посмотрим какие данные предоставит ИИ</w:t>
      </w:r>
      <w:r>
        <w:rPr>
          <w:rFonts w:cs="Arial"/>
          <w:szCs w:val="20"/>
        </w:rPr>
        <w:t>.</w:t>
      </w:r>
    </w:p>
    <w:p w14:paraId="620C10C2" w14:textId="3F55FA73" w:rsidR="002A5D2E" w:rsidRDefault="002A5D2E" w:rsidP="00766326">
      <w:r w:rsidRPr="002A5D2E">
        <w:rPr>
          <w:noProof/>
        </w:rPr>
        <w:drawing>
          <wp:inline distT="0" distB="0" distL="0" distR="0" wp14:anchorId="6075DFBF" wp14:editId="1A0DF91B">
            <wp:extent cx="6299835" cy="4279900"/>
            <wp:effectExtent l="0" t="0" r="5715" b="6350"/>
            <wp:docPr id="9506792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67929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27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EE50A" w14:textId="1DC7544F" w:rsidR="00766326" w:rsidRDefault="00766326" w:rsidP="00766326">
      <w:r>
        <w:t xml:space="preserve">Нейросеть дала точный ответ об ответственном сотруднике </w:t>
      </w:r>
      <w:r w:rsidR="006D338F">
        <w:t xml:space="preserve">нашего </w:t>
      </w:r>
      <w:r>
        <w:t xml:space="preserve">предприятия. Такие знания у неё появились из </w:t>
      </w:r>
      <w:r w:rsidR="00890789">
        <w:t>корпоративн</w:t>
      </w:r>
      <w:r w:rsidR="00DD7F96">
        <w:t>ой</w:t>
      </w:r>
      <w:r>
        <w:t xml:space="preserve"> базы знаний. В одной из статей базы знаний была приведена информация о списке ответственных сотрудников за разные проекты</w:t>
      </w:r>
      <w:r w:rsidR="00162B49">
        <w:t xml:space="preserve"> (пример на рисунке ниже).</w:t>
      </w:r>
    </w:p>
    <w:p w14:paraId="2768A384" w14:textId="1DCFDCEA" w:rsidR="00766326" w:rsidRDefault="00162B49" w:rsidP="00766326">
      <w:r>
        <w:rPr>
          <w:noProof/>
        </w:rPr>
        <w:drawing>
          <wp:inline distT="0" distB="0" distL="0" distR="0" wp14:anchorId="69BA7C7E" wp14:editId="0590C485">
            <wp:extent cx="6294755" cy="2200910"/>
            <wp:effectExtent l="0" t="0" r="0" b="8890"/>
            <wp:docPr id="1288680770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755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F231D" w14:textId="3FFA6902" w:rsidR="00766326" w:rsidRDefault="003E3806" w:rsidP="00766326">
      <w:r>
        <w:t xml:space="preserve">Продукт «База знаний + </w:t>
      </w:r>
      <w:r>
        <w:rPr>
          <w:lang w:val="en-US"/>
        </w:rPr>
        <w:t>AI</w:t>
      </w:r>
      <w:r>
        <w:t xml:space="preserve"> для 1</w:t>
      </w:r>
      <w:proofErr w:type="gramStart"/>
      <w:r>
        <w:t>С:</w:t>
      </w:r>
      <w:r w:rsidR="00DD62BC">
        <w:t>ERP</w:t>
      </w:r>
      <w:proofErr w:type="gramEnd"/>
      <w:r>
        <w:t>» позволяет быстро находить ответы на различные вопросы, например о том, что делать если не печатает принтер в определенном офисе нашей компании.</w:t>
      </w:r>
      <w:r w:rsidR="0016375B">
        <w:t xml:space="preserve"> </w:t>
      </w:r>
    </w:p>
    <w:p w14:paraId="427DEA0D" w14:textId="0BADB4B0" w:rsidR="003E3806" w:rsidRDefault="00100B42" w:rsidP="00766326">
      <w:r>
        <w:t>Пример такого вопроса и ответ нейросети приведен на рисунке ниже.</w:t>
      </w:r>
    </w:p>
    <w:p w14:paraId="7D918AB5" w14:textId="567BD1DE" w:rsidR="00100B42" w:rsidRDefault="00100B42" w:rsidP="00766326">
      <w:r>
        <w:rPr>
          <w:noProof/>
        </w:rPr>
        <w:lastRenderedPageBreak/>
        <w:drawing>
          <wp:inline distT="0" distB="0" distL="0" distR="0" wp14:anchorId="48758D19" wp14:editId="583DD0B0">
            <wp:extent cx="6294755" cy="2105025"/>
            <wp:effectExtent l="0" t="0" r="0" b="9525"/>
            <wp:docPr id="24628091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75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83250" w14:textId="77777777" w:rsidR="002F1E0C" w:rsidRDefault="00E15576" w:rsidP="00766326">
      <w:r>
        <w:t xml:space="preserve">Нейросеть знает, какой принтер установлен в офисе №75 и какие наиболее вероятные причины его неправильной работы. Сотруднику достаточно задать вопрос на естественном </w:t>
      </w:r>
      <w:proofErr w:type="gramStart"/>
      <w:r>
        <w:t>языке  о</w:t>
      </w:r>
      <w:proofErr w:type="gramEnd"/>
      <w:r>
        <w:t xml:space="preserve"> проблемах с цветной печатью и нейросеть быстро нашла ответ по принтеру из нужного офиса компании.</w:t>
      </w:r>
      <w:r w:rsidR="00AD7D31">
        <w:t xml:space="preserve"> </w:t>
      </w:r>
    </w:p>
    <w:p w14:paraId="1BCF1068" w14:textId="561EBACB" w:rsidR="00E15576" w:rsidRPr="00F01AD4" w:rsidRDefault="00AD7D31" w:rsidP="00766326">
      <w:r>
        <w:t>Использование продукта может значительно снизить нагрузку на сотрудников отдела сопровождения и/или другие отделы предприятия.</w:t>
      </w:r>
      <w:r w:rsidR="00F01AD4">
        <w:t xml:space="preserve"> Продукт «База знаний + </w:t>
      </w:r>
      <w:r w:rsidR="00F01AD4">
        <w:rPr>
          <w:lang w:val="en-US"/>
        </w:rPr>
        <w:t>AI</w:t>
      </w:r>
      <w:r w:rsidR="00F01AD4">
        <w:t xml:space="preserve"> для 1</w:t>
      </w:r>
      <w:proofErr w:type="gramStart"/>
      <w:r w:rsidR="00F01AD4">
        <w:t>С:</w:t>
      </w:r>
      <w:r w:rsidR="00DD62BC">
        <w:t>ERP</w:t>
      </w:r>
      <w:proofErr w:type="gramEnd"/>
      <w:r w:rsidR="00F01AD4">
        <w:t>» будет очень полезен как новым сотрудникам предприятия, так и тем, кто уже давно работает.</w:t>
      </w:r>
    </w:p>
    <w:p w14:paraId="1C6A08CC" w14:textId="3F2EF481" w:rsidR="000E5B1E" w:rsidRDefault="00FE5666" w:rsidP="00766326">
      <w:r>
        <w:t xml:space="preserve">Все данные для ответов нейросети </w:t>
      </w:r>
      <w:r w:rsidR="000E5B1E">
        <w:t xml:space="preserve">размещаются в базе знаний предприятия, пример </w:t>
      </w:r>
      <w:r w:rsidR="00964071">
        <w:t xml:space="preserve">такой базы </w:t>
      </w:r>
      <w:r w:rsidR="000E5B1E">
        <w:t>приведен ниже.</w:t>
      </w:r>
    </w:p>
    <w:p w14:paraId="0A3BEA0B" w14:textId="0D1BACAE" w:rsidR="00E15576" w:rsidRDefault="007F0E5F" w:rsidP="00766326">
      <w:r w:rsidRPr="007F0E5F">
        <w:rPr>
          <w:noProof/>
        </w:rPr>
        <w:drawing>
          <wp:inline distT="0" distB="0" distL="0" distR="0" wp14:anchorId="79BC4AA0" wp14:editId="4F96A606">
            <wp:extent cx="6299835" cy="4356100"/>
            <wp:effectExtent l="0" t="0" r="5715" b="6350"/>
            <wp:docPr id="1111086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08612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35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78E2E" w14:textId="57773481" w:rsidR="00FE5666" w:rsidRPr="003E3806" w:rsidRDefault="00FE5666" w:rsidP="00766326">
      <w:r>
        <w:t>Подробнее о наполнении корпоративной базы знаний можно прочитать в разделе «5. Статьи базы знаний» в этом руководстве пользователя.</w:t>
      </w:r>
    </w:p>
    <w:p w14:paraId="453FA9A3" w14:textId="77777777" w:rsidR="00906EA6" w:rsidRDefault="00906EA6">
      <w:pPr>
        <w:spacing w:before="0" w:line="240" w:lineRule="auto"/>
        <w:jc w:val="left"/>
        <w:rPr>
          <w:rFonts w:cs="Arial"/>
          <w:b/>
          <w:bCs/>
          <w:sz w:val="32"/>
          <w:szCs w:val="20"/>
        </w:rPr>
      </w:pPr>
      <w:r>
        <w:rPr>
          <w:rFonts w:cs="Arial"/>
          <w:szCs w:val="20"/>
        </w:rPr>
        <w:br w:type="page"/>
      </w:r>
    </w:p>
    <w:p w14:paraId="4CCAC20F" w14:textId="5EB79E45" w:rsidR="00870F60" w:rsidRDefault="00C62AEB" w:rsidP="00870F60">
      <w:pPr>
        <w:pStyle w:val="1"/>
        <w:rPr>
          <w:rFonts w:cs="Arial"/>
          <w:szCs w:val="20"/>
        </w:rPr>
      </w:pPr>
      <w:bookmarkStart w:id="8" w:name="_Toc190180824"/>
      <w:r>
        <w:rPr>
          <w:rFonts w:cs="Arial"/>
          <w:szCs w:val="20"/>
        </w:rPr>
        <w:lastRenderedPageBreak/>
        <w:t>4</w:t>
      </w:r>
      <w:r w:rsidR="00870F60" w:rsidRPr="00737CD1">
        <w:t>.</w:t>
      </w:r>
      <w:r w:rsidR="00870F60" w:rsidRPr="00737CD1">
        <w:tab/>
      </w:r>
      <w:r w:rsidR="00870F60">
        <w:t>Подключение к нейросетям</w:t>
      </w:r>
      <w:bookmarkEnd w:id="8"/>
    </w:p>
    <w:p w14:paraId="6FED1ADA" w14:textId="7AEA1762" w:rsidR="006B3DD4" w:rsidRPr="00B152AB" w:rsidRDefault="002910EE" w:rsidP="00B152AB">
      <w:bookmarkStart w:id="9" w:name="_Toc289899003"/>
      <w:r>
        <w:t>Для начала работы п</w:t>
      </w:r>
      <w:r w:rsidR="00B152AB" w:rsidRPr="00B152AB">
        <w:t>родукт</w:t>
      </w:r>
      <w:r>
        <w:t xml:space="preserve">а </w:t>
      </w:r>
      <w:r w:rsidR="00B152AB" w:rsidRPr="00B152AB">
        <w:t>«База знаний + A</w:t>
      </w:r>
      <w:r w:rsidR="00B152AB">
        <w:t xml:space="preserve"> для 1</w:t>
      </w:r>
      <w:proofErr w:type="gramStart"/>
      <w:r w:rsidR="00B152AB">
        <w:t>С:</w:t>
      </w:r>
      <w:r w:rsidR="00DD62BC">
        <w:t>ERP</w:t>
      </w:r>
      <w:r w:rsidR="00B152AB" w:rsidRPr="00B152AB">
        <w:t>I</w:t>
      </w:r>
      <w:proofErr w:type="gramEnd"/>
      <w:r w:rsidR="00B152AB" w:rsidRPr="00B152AB">
        <w:t xml:space="preserve">» </w:t>
      </w:r>
      <w:r>
        <w:t xml:space="preserve">с нейросетями необходимо выполнить подключение </w:t>
      </w:r>
      <w:r w:rsidR="004D4421">
        <w:t xml:space="preserve">к </w:t>
      </w:r>
      <w:r>
        <w:t>одной или нескольк</w:t>
      </w:r>
      <w:r w:rsidR="008F6E82">
        <w:t xml:space="preserve">им </w:t>
      </w:r>
      <w:r>
        <w:t>таки</w:t>
      </w:r>
      <w:r w:rsidR="00C85B97">
        <w:t>м нейросетям</w:t>
      </w:r>
      <w:r>
        <w:t>.</w:t>
      </w:r>
      <w:r w:rsidR="00B152AB" w:rsidRPr="00B152AB">
        <w:t xml:space="preserve"> </w:t>
      </w:r>
      <w:r>
        <w:t>Вариантов подключения несколько</w:t>
      </w:r>
      <w:r w:rsidR="00B01350">
        <w:t>:</w:t>
      </w:r>
    </w:p>
    <w:p w14:paraId="5326A7BC" w14:textId="77777777" w:rsidR="00C72964" w:rsidRDefault="00B152AB" w:rsidP="00146640">
      <w:pPr>
        <w:pStyle w:val="af2"/>
        <w:numPr>
          <w:ilvl w:val="0"/>
          <w:numId w:val="24"/>
        </w:numPr>
        <w:spacing w:before="120" w:after="120" w:line="360" w:lineRule="auto"/>
        <w:ind w:left="714" w:hanging="357"/>
        <w:rPr>
          <w:rFonts w:ascii="Arial" w:hAnsi="Arial" w:cs="Arial"/>
          <w:sz w:val="20"/>
          <w:szCs w:val="20"/>
          <w:lang w:val="ru-RU"/>
        </w:rPr>
      </w:pPr>
      <w:r w:rsidRPr="00C72964">
        <w:rPr>
          <w:rFonts w:ascii="Arial" w:hAnsi="Arial" w:cs="Arial"/>
          <w:i/>
          <w:iCs/>
          <w:sz w:val="20"/>
          <w:szCs w:val="20"/>
          <w:lang w:val="ru-RU"/>
        </w:rPr>
        <w:t xml:space="preserve">Вариант с нейросетью </w:t>
      </w:r>
      <w:proofErr w:type="spellStart"/>
      <w:r w:rsidRPr="00C72964">
        <w:rPr>
          <w:rFonts w:ascii="Arial" w:hAnsi="Arial" w:cs="Arial"/>
          <w:i/>
          <w:iCs/>
          <w:sz w:val="20"/>
          <w:szCs w:val="20"/>
        </w:rPr>
        <w:t>GigaChat</w:t>
      </w:r>
      <w:proofErr w:type="spellEnd"/>
      <w:r w:rsidRPr="00C72964">
        <w:rPr>
          <w:rFonts w:ascii="Arial" w:hAnsi="Arial" w:cs="Arial"/>
          <w:sz w:val="20"/>
          <w:szCs w:val="20"/>
          <w:lang w:val="ru-RU"/>
        </w:rPr>
        <w:t xml:space="preserve"> — в таком варианте используется нейросеть от Сбера. </w:t>
      </w:r>
      <w:r w:rsidR="00E375E0" w:rsidRPr="00C72964">
        <w:rPr>
          <w:rFonts w:ascii="Arial" w:hAnsi="Arial" w:cs="Arial"/>
          <w:sz w:val="20"/>
          <w:szCs w:val="20"/>
          <w:lang w:val="ru-RU"/>
        </w:rPr>
        <w:t>Этот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 вариант предполагает наличие ключа доступа к </w:t>
      </w:r>
      <w:r w:rsidRPr="00C72964">
        <w:rPr>
          <w:rFonts w:ascii="Arial" w:hAnsi="Arial" w:cs="Arial"/>
          <w:sz w:val="20"/>
          <w:szCs w:val="20"/>
        </w:rPr>
        <w:t>API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 </w:t>
      </w:r>
      <w:proofErr w:type="spellStart"/>
      <w:r w:rsidRPr="00C72964">
        <w:rPr>
          <w:rFonts w:ascii="Arial" w:hAnsi="Arial" w:cs="Arial"/>
          <w:sz w:val="20"/>
          <w:szCs w:val="20"/>
        </w:rPr>
        <w:t>GigaChat</w:t>
      </w:r>
      <w:proofErr w:type="spellEnd"/>
      <w:r w:rsidRPr="00C72964">
        <w:rPr>
          <w:rFonts w:ascii="Arial" w:hAnsi="Arial" w:cs="Arial"/>
          <w:sz w:val="20"/>
          <w:szCs w:val="20"/>
          <w:lang w:val="ru-RU"/>
        </w:rPr>
        <w:t>, тарификация токенов выполняется по тарифам Сбера (есть разные варианты)</w:t>
      </w:r>
      <w:r w:rsidR="005D2360" w:rsidRPr="00C72964">
        <w:rPr>
          <w:rFonts w:ascii="Arial" w:hAnsi="Arial" w:cs="Arial"/>
          <w:sz w:val="20"/>
          <w:szCs w:val="20"/>
          <w:lang w:val="ru-RU"/>
        </w:rPr>
        <w:t>;</w:t>
      </w:r>
    </w:p>
    <w:p w14:paraId="448B7201" w14:textId="78A45390" w:rsidR="00B152AB" w:rsidRPr="00C72964" w:rsidRDefault="00B152AB" w:rsidP="00146640">
      <w:pPr>
        <w:pStyle w:val="af2"/>
        <w:numPr>
          <w:ilvl w:val="0"/>
          <w:numId w:val="24"/>
        </w:numPr>
        <w:spacing w:before="120" w:after="120" w:line="360" w:lineRule="auto"/>
        <w:ind w:left="714" w:hanging="357"/>
        <w:rPr>
          <w:rFonts w:ascii="Arial" w:hAnsi="Arial" w:cs="Arial"/>
          <w:sz w:val="20"/>
          <w:szCs w:val="20"/>
          <w:lang w:val="ru-RU"/>
        </w:rPr>
      </w:pPr>
      <w:r w:rsidRPr="00C72964">
        <w:rPr>
          <w:rFonts w:ascii="Arial" w:hAnsi="Arial" w:cs="Arial"/>
          <w:i/>
          <w:iCs/>
          <w:sz w:val="20"/>
          <w:szCs w:val="20"/>
          <w:lang w:val="ru-RU"/>
        </w:rPr>
        <w:t xml:space="preserve">Вариант с нейросетью </w:t>
      </w:r>
      <w:r w:rsidRPr="00C72964">
        <w:rPr>
          <w:rFonts w:ascii="Arial" w:hAnsi="Arial" w:cs="Arial"/>
          <w:i/>
          <w:iCs/>
          <w:sz w:val="20"/>
          <w:szCs w:val="20"/>
        </w:rPr>
        <w:t>Llama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 — в этом варианте используется бесплатная </w:t>
      </w:r>
      <w:proofErr w:type="spellStart"/>
      <w:r w:rsidRPr="00C72964">
        <w:rPr>
          <w:rFonts w:ascii="Arial" w:hAnsi="Arial" w:cs="Arial"/>
          <w:sz w:val="20"/>
          <w:szCs w:val="20"/>
        </w:rPr>
        <w:t>OpenSource</w:t>
      </w:r>
      <w:proofErr w:type="spellEnd"/>
      <w:r w:rsidRPr="00C72964">
        <w:rPr>
          <w:rFonts w:ascii="Arial" w:hAnsi="Arial" w:cs="Arial"/>
          <w:sz w:val="20"/>
          <w:szCs w:val="20"/>
          <w:lang w:val="ru-RU"/>
        </w:rPr>
        <w:t xml:space="preserve"> </w:t>
      </w:r>
      <w:r w:rsidR="00E375E0" w:rsidRPr="00C72964">
        <w:rPr>
          <w:rFonts w:ascii="Arial" w:hAnsi="Arial" w:cs="Arial"/>
          <w:sz w:val="20"/>
          <w:szCs w:val="20"/>
          <w:lang w:val="ru-RU"/>
        </w:rPr>
        <w:t>нейро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сеть на технологии </w:t>
      </w:r>
      <w:r w:rsidRPr="00C72964">
        <w:rPr>
          <w:rFonts w:ascii="Arial" w:hAnsi="Arial" w:cs="Arial"/>
          <w:sz w:val="20"/>
          <w:szCs w:val="20"/>
        </w:rPr>
        <w:t>Llama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. Для настройки работы необходимо установить сервис </w:t>
      </w:r>
      <w:r w:rsidR="00E375E0" w:rsidRPr="00C72964">
        <w:rPr>
          <w:rFonts w:ascii="Arial" w:hAnsi="Arial" w:cs="Arial"/>
          <w:sz w:val="20"/>
          <w:szCs w:val="20"/>
        </w:rPr>
        <w:t>O</w:t>
      </w:r>
      <w:r w:rsidRPr="00C72964">
        <w:rPr>
          <w:rFonts w:ascii="Arial" w:hAnsi="Arial" w:cs="Arial"/>
          <w:sz w:val="20"/>
          <w:szCs w:val="20"/>
        </w:rPr>
        <w:t>llama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 и </w:t>
      </w:r>
      <w:r w:rsidR="00E375E0" w:rsidRPr="00C72964">
        <w:rPr>
          <w:rFonts w:ascii="Arial" w:hAnsi="Arial" w:cs="Arial"/>
          <w:sz w:val="20"/>
          <w:szCs w:val="20"/>
          <w:lang w:val="ru-RU"/>
        </w:rPr>
        <w:t xml:space="preserve">загрузить 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одну или несколько </w:t>
      </w:r>
      <w:r w:rsidRPr="00C72964">
        <w:rPr>
          <w:rFonts w:ascii="Arial" w:hAnsi="Arial" w:cs="Arial"/>
          <w:sz w:val="20"/>
          <w:szCs w:val="20"/>
        </w:rPr>
        <w:t>LLM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-моделей. Например, можно установить </w:t>
      </w:r>
      <w:r w:rsidR="007C0E11" w:rsidRPr="00C72964">
        <w:rPr>
          <w:rFonts w:ascii="Arial" w:hAnsi="Arial" w:cs="Arial"/>
          <w:sz w:val="20"/>
          <w:szCs w:val="20"/>
          <w:lang w:val="ru-RU"/>
        </w:rPr>
        <w:t xml:space="preserve">нейросеть </w:t>
      </w:r>
      <w:r w:rsidR="004E1ADA" w:rsidRPr="00C72964">
        <w:rPr>
          <w:rFonts w:ascii="Arial" w:hAnsi="Arial" w:cs="Arial"/>
          <w:sz w:val="20"/>
          <w:szCs w:val="20"/>
        </w:rPr>
        <w:t>L</w:t>
      </w:r>
      <w:r w:rsidRPr="00C72964">
        <w:rPr>
          <w:rFonts w:ascii="Arial" w:hAnsi="Arial" w:cs="Arial"/>
          <w:sz w:val="20"/>
          <w:szCs w:val="20"/>
        </w:rPr>
        <w:t>lama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3.3, </w:t>
      </w:r>
      <w:r w:rsidR="005D2360" w:rsidRPr="00C72964">
        <w:rPr>
          <w:rFonts w:ascii="Arial" w:hAnsi="Arial" w:cs="Arial"/>
          <w:sz w:val="20"/>
          <w:szCs w:val="20"/>
        </w:rPr>
        <w:t>G</w:t>
      </w:r>
      <w:r w:rsidRPr="00C72964">
        <w:rPr>
          <w:rFonts w:ascii="Arial" w:hAnsi="Arial" w:cs="Arial"/>
          <w:sz w:val="20"/>
          <w:szCs w:val="20"/>
        </w:rPr>
        <w:t>emma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 </w:t>
      </w:r>
      <w:r w:rsidR="007C0E11" w:rsidRPr="00C72964">
        <w:rPr>
          <w:rFonts w:ascii="Arial" w:hAnsi="Arial" w:cs="Arial"/>
          <w:sz w:val="20"/>
          <w:szCs w:val="20"/>
          <w:lang w:val="ru-RU"/>
        </w:rPr>
        <w:t xml:space="preserve">от </w:t>
      </w:r>
      <w:r w:rsidR="007C0E11" w:rsidRPr="00C72964">
        <w:rPr>
          <w:rFonts w:ascii="Arial" w:hAnsi="Arial" w:cs="Arial"/>
          <w:sz w:val="20"/>
          <w:szCs w:val="20"/>
        </w:rPr>
        <w:t>Google</w:t>
      </w:r>
      <w:r w:rsidR="007C0E11" w:rsidRPr="00C72964">
        <w:rPr>
          <w:rFonts w:ascii="Arial" w:hAnsi="Arial" w:cs="Arial"/>
          <w:sz w:val="20"/>
          <w:szCs w:val="20"/>
          <w:lang w:val="ru-RU"/>
        </w:rPr>
        <w:t xml:space="preserve"> </w:t>
      </w:r>
      <w:r w:rsidRPr="00C72964">
        <w:rPr>
          <w:rFonts w:ascii="Arial" w:hAnsi="Arial" w:cs="Arial"/>
          <w:sz w:val="20"/>
          <w:szCs w:val="20"/>
          <w:lang w:val="ru-RU"/>
        </w:rPr>
        <w:t xml:space="preserve">или </w:t>
      </w:r>
      <w:proofErr w:type="spellStart"/>
      <w:r w:rsidR="005D2360" w:rsidRPr="00C72964">
        <w:rPr>
          <w:rFonts w:ascii="Arial" w:hAnsi="Arial" w:cs="Arial"/>
          <w:sz w:val="20"/>
          <w:szCs w:val="20"/>
        </w:rPr>
        <w:t>D</w:t>
      </w:r>
      <w:r w:rsidRPr="00C72964">
        <w:rPr>
          <w:rFonts w:ascii="Arial" w:hAnsi="Arial" w:cs="Arial"/>
          <w:sz w:val="20"/>
          <w:szCs w:val="20"/>
        </w:rPr>
        <w:t>eep</w:t>
      </w:r>
      <w:r w:rsidR="005D2360" w:rsidRPr="00C72964">
        <w:rPr>
          <w:rFonts w:ascii="Arial" w:hAnsi="Arial" w:cs="Arial"/>
          <w:sz w:val="20"/>
          <w:szCs w:val="20"/>
        </w:rPr>
        <w:t>S</w:t>
      </w:r>
      <w:r w:rsidRPr="00C72964">
        <w:rPr>
          <w:rFonts w:ascii="Arial" w:hAnsi="Arial" w:cs="Arial"/>
          <w:sz w:val="20"/>
          <w:szCs w:val="20"/>
        </w:rPr>
        <w:t>eek</w:t>
      </w:r>
      <w:proofErr w:type="spellEnd"/>
      <w:r w:rsidRPr="00C72964">
        <w:rPr>
          <w:rFonts w:ascii="Arial" w:hAnsi="Arial" w:cs="Arial"/>
          <w:sz w:val="20"/>
          <w:szCs w:val="20"/>
          <w:lang w:val="ru-RU"/>
        </w:rPr>
        <w:t xml:space="preserve">. </w:t>
      </w:r>
    </w:p>
    <w:p w14:paraId="7AFC4748" w14:textId="23851594" w:rsidR="00B152AB" w:rsidRDefault="00B152AB" w:rsidP="00B152AB">
      <w:r>
        <w:t xml:space="preserve">В следующих разделах будут подробно рассмотрены </w:t>
      </w:r>
      <w:r w:rsidR="00EA30DE">
        <w:t xml:space="preserve">оба </w:t>
      </w:r>
      <w:r>
        <w:t>вариант</w:t>
      </w:r>
      <w:r w:rsidR="00067901">
        <w:t xml:space="preserve">а </w:t>
      </w:r>
      <w:r>
        <w:t>подключения нейросетей.</w:t>
      </w:r>
    </w:p>
    <w:p w14:paraId="79F8A039" w14:textId="487819B6" w:rsidR="001F63A5" w:rsidRPr="00342C65" w:rsidRDefault="00C62AEB" w:rsidP="001F63A5">
      <w:pPr>
        <w:pStyle w:val="2"/>
      </w:pPr>
      <w:bookmarkStart w:id="10" w:name="_Toc190180825"/>
      <w:r>
        <w:t>4</w:t>
      </w:r>
      <w:r w:rsidR="001F63A5" w:rsidRPr="00342C65">
        <w:t>.1</w:t>
      </w:r>
      <w:r w:rsidR="001F63A5" w:rsidRPr="00342C65">
        <w:tab/>
      </w:r>
      <w:r w:rsidR="001F63A5">
        <w:t xml:space="preserve">Подключение нейросети </w:t>
      </w:r>
      <w:proofErr w:type="spellStart"/>
      <w:r w:rsidR="001F63A5">
        <w:rPr>
          <w:lang w:val="en-US"/>
        </w:rPr>
        <w:t>GigaChat</w:t>
      </w:r>
      <w:bookmarkEnd w:id="10"/>
      <w:proofErr w:type="spellEnd"/>
    </w:p>
    <w:p w14:paraId="3D5CE334" w14:textId="7A1043C1" w:rsidR="001F63A5" w:rsidRPr="001F63A5" w:rsidRDefault="001F63A5" w:rsidP="001F63A5">
      <w:r w:rsidRPr="001F63A5">
        <w:t xml:space="preserve">Для получения ключа </w:t>
      </w:r>
      <w:proofErr w:type="spellStart"/>
      <w:r w:rsidRPr="001F63A5">
        <w:rPr>
          <w:lang w:val="en-US"/>
        </w:rPr>
        <w:t>GigaChat</w:t>
      </w:r>
      <w:proofErr w:type="spellEnd"/>
      <w:r w:rsidRPr="001F63A5">
        <w:t xml:space="preserve"> от Сбера выполните вход на сайт </w:t>
      </w:r>
      <w:hyperlink r:id="rId30" w:history="1">
        <w:r w:rsidR="00651ACA" w:rsidRPr="00852CEE">
          <w:rPr>
            <w:rStyle w:val="a3"/>
            <w:lang w:val="en-US"/>
          </w:rPr>
          <w:t>https</w:t>
        </w:r>
        <w:r w:rsidR="00651ACA" w:rsidRPr="00852CEE">
          <w:rPr>
            <w:rStyle w:val="a3"/>
          </w:rPr>
          <w:t>://</w:t>
        </w:r>
        <w:r w:rsidR="00651ACA" w:rsidRPr="00852CEE">
          <w:rPr>
            <w:rStyle w:val="a3"/>
            <w:lang w:val="en-US"/>
          </w:rPr>
          <w:t>giga</w:t>
        </w:r>
        <w:r w:rsidR="00651ACA" w:rsidRPr="00852CEE">
          <w:rPr>
            <w:rStyle w:val="a3"/>
          </w:rPr>
          <w:t>.</w:t>
        </w:r>
        <w:r w:rsidR="00651ACA" w:rsidRPr="00852CEE">
          <w:rPr>
            <w:rStyle w:val="a3"/>
            <w:lang w:val="en-US"/>
          </w:rPr>
          <w:t>chat</w:t>
        </w:r>
      </w:hyperlink>
      <w:r w:rsidR="00651ACA" w:rsidRPr="00651ACA">
        <w:t xml:space="preserve"> </w:t>
      </w:r>
      <w:r w:rsidRPr="001F63A5">
        <w:t xml:space="preserve">используя свои данные (Сбер </w:t>
      </w:r>
      <w:r w:rsidRPr="001F63A5">
        <w:rPr>
          <w:lang w:val="en-US"/>
        </w:rPr>
        <w:t>ID</w:t>
      </w:r>
      <w:r w:rsidRPr="001F63A5">
        <w:t xml:space="preserve">). Далее перейдите в Профиль (слева внизу) и выберите пункт </w:t>
      </w:r>
      <w:proofErr w:type="spellStart"/>
      <w:r w:rsidRPr="001F63A5">
        <w:rPr>
          <w:lang w:val="en-US"/>
        </w:rPr>
        <w:t>GigaChat</w:t>
      </w:r>
      <w:proofErr w:type="spellEnd"/>
      <w:r w:rsidRPr="001F63A5">
        <w:t xml:space="preserve"> </w:t>
      </w:r>
      <w:r w:rsidRPr="001F63A5">
        <w:rPr>
          <w:lang w:val="en-US"/>
        </w:rPr>
        <w:t>API</w:t>
      </w:r>
      <w:r w:rsidR="00C93801">
        <w:t xml:space="preserve">, </w:t>
      </w:r>
      <w:r w:rsidRPr="001F63A5">
        <w:t xml:space="preserve">возможно, потребуется еще один ввод Сбер </w:t>
      </w:r>
      <w:r w:rsidRPr="001F63A5">
        <w:rPr>
          <w:lang w:val="en-US"/>
        </w:rPr>
        <w:t>ID</w:t>
      </w:r>
      <w:r w:rsidRPr="001F63A5">
        <w:t>).</w:t>
      </w:r>
    </w:p>
    <w:p w14:paraId="2477C491" w14:textId="4E61D818" w:rsidR="001F63A5" w:rsidRPr="001F63A5" w:rsidRDefault="001F63A5" w:rsidP="001F63A5">
      <w:r>
        <w:rPr>
          <w:noProof/>
        </w:rPr>
        <w:drawing>
          <wp:inline distT="0" distB="0" distL="0" distR="0" wp14:anchorId="69E1768B" wp14:editId="60752F92">
            <wp:extent cx="2551521" cy="3200400"/>
            <wp:effectExtent l="0" t="0" r="1270" b="0"/>
            <wp:docPr id="92802905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461" cy="321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CB1BD" w14:textId="4117A418" w:rsidR="001F63A5" w:rsidRPr="001F63A5" w:rsidRDefault="001F63A5" w:rsidP="001F63A5">
      <w:r w:rsidRPr="001F63A5">
        <w:t xml:space="preserve">Теперь войдите в личный кабинет (кнопка «Личный кабинет» вверху справа) — вы попадете в студию разработчика Сбер </w:t>
      </w:r>
      <w:hyperlink r:id="rId32" w:history="1">
        <w:r w:rsidR="00DB6E04" w:rsidRPr="00852CEE">
          <w:rPr>
            <w:rStyle w:val="a3"/>
            <w:lang w:val="en-US"/>
          </w:rPr>
          <w:t>https</w:t>
        </w:r>
        <w:r w:rsidR="00DB6E04" w:rsidRPr="00852CEE">
          <w:rPr>
            <w:rStyle w:val="a3"/>
          </w:rPr>
          <w:t>://</w:t>
        </w:r>
        <w:r w:rsidR="00DB6E04" w:rsidRPr="00852CEE">
          <w:rPr>
            <w:rStyle w:val="a3"/>
            <w:lang w:val="en-US"/>
          </w:rPr>
          <w:t>developers</w:t>
        </w:r>
        <w:r w:rsidR="00DB6E04" w:rsidRPr="00852CEE">
          <w:rPr>
            <w:rStyle w:val="a3"/>
          </w:rPr>
          <w:t>.</w:t>
        </w:r>
        <w:proofErr w:type="spellStart"/>
        <w:r w:rsidR="00DB6E04" w:rsidRPr="00852CEE">
          <w:rPr>
            <w:rStyle w:val="a3"/>
            <w:lang w:val="en-US"/>
          </w:rPr>
          <w:t>sber</w:t>
        </w:r>
        <w:proofErr w:type="spellEnd"/>
        <w:r w:rsidR="00DB6E04" w:rsidRPr="00852CEE">
          <w:rPr>
            <w:rStyle w:val="a3"/>
          </w:rPr>
          <w:t>.</w:t>
        </w:r>
        <w:proofErr w:type="spellStart"/>
        <w:r w:rsidR="00DB6E04" w:rsidRPr="00852CEE">
          <w:rPr>
            <w:rStyle w:val="a3"/>
            <w:lang w:val="en-US"/>
          </w:rPr>
          <w:t>ru</w:t>
        </w:r>
        <w:proofErr w:type="spellEnd"/>
        <w:r w:rsidR="00DB6E04" w:rsidRPr="00852CEE">
          <w:rPr>
            <w:rStyle w:val="a3"/>
          </w:rPr>
          <w:t>/</w:t>
        </w:r>
        <w:r w:rsidR="00DB6E04" w:rsidRPr="00852CEE">
          <w:rPr>
            <w:rStyle w:val="a3"/>
            <w:lang w:val="en-US"/>
          </w:rPr>
          <w:t>studio</w:t>
        </w:r>
      </w:hyperlink>
      <w:r w:rsidR="00DB6E04" w:rsidRPr="00DB6E04">
        <w:t xml:space="preserve"> </w:t>
      </w:r>
      <w:r w:rsidRPr="001F63A5">
        <w:t>В студии разработчика Сбер создайте новый проект нажав на «Создать проект»</w:t>
      </w:r>
      <w:r w:rsidR="00DA6502">
        <w:t xml:space="preserve"> как </w:t>
      </w:r>
      <w:r w:rsidR="00B627B2">
        <w:t>показано на рисунке ниже.</w:t>
      </w:r>
    </w:p>
    <w:p w14:paraId="05B1088B" w14:textId="3E438B7D" w:rsidR="001F63A5" w:rsidRPr="001F63A5" w:rsidRDefault="001F63A5" w:rsidP="001F63A5">
      <w:r>
        <w:rPr>
          <w:noProof/>
        </w:rPr>
        <w:lastRenderedPageBreak/>
        <w:drawing>
          <wp:inline distT="0" distB="0" distL="0" distR="0" wp14:anchorId="78748885" wp14:editId="486D889C">
            <wp:extent cx="5034472" cy="2838202"/>
            <wp:effectExtent l="0" t="0" r="0" b="635"/>
            <wp:docPr id="16280786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164" cy="2847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15E49" w14:textId="0D4EDA58" w:rsidR="001F63A5" w:rsidRPr="001F63A5" w:rsidRDefault="001F63A5" w:rsidP="001F63A5">
      <w:r w:rsidRPr="001F63A5">
        <w:t xml:space="preserve">В новом проекте у вас будут доступны поля </w:t>
      </w:r>
      <w:r w:rsidR="005B7B8C">
        <w:t>«</w:t>
      </w:r>
      <w:r w:rsidRPr="001F63A5">
        <w:rPr>
          <w:lang w:val="en-US"/>
        </w:rPr>
        <w:t>Client</w:t>
      </w:r>
      <w:r w:rsidRPr="001F63A5">
        <w:t xml:space="preserve"> </w:t>
      </w:r>
      <w:r w:rsidRPr="001F63A5">
        <w:rPr>
          <w:lang w:val="en-US"/>
        </w:rPr>
        <w:t>ID</w:t>
      </w:r>
      <w:r w:rsidR="005B7B8C">
        <w:t>»</w:t>
      </w:r>
      <w:r w:rsidRPr="001F63A5">
        <w:t xml:space="preserve"> и </w:t>
      </w:r>
      <w:r w:rsidR="005B7B8C">
        <w:t>«</w:t>
      </w:r>
      <w:r w:rsidRPr="001F63A5">
        <w:rPr>
          <w:lang w:val="en-US"/>
        </w:rPr>
        <w:t>Scope</w:t>
      </w:r>
      <w:r w:rsidR="005B7B8C">
        <w:t>»</w:t>
      </w:r>
      <w:r w:rsidRPr="001F63A5">
        <w:t xml:space="preserve">, а также поле «Ключ авторизации». Эти данные потребуются вам для ввода в форму настройки ключа доступа к модели </w:t>
      </w:r>
      <w:proofErr w:type="spellStart"/>
      <w:r w:rsidRPr="001F63A5">
        <w:rPr>
          <w:lang w:val="en-US"/>
        </w:rPr>
        <w:t>GigaChat</w:t>
      </w:r>
      <w:proofErr w:type="spellEnd"/>
      <w:r w:rsidRPr="001F63A5">
        <w:t xml:space="preserve"> в расширении «База знаний</w:t>
      </w:r>
      <w:r w:rsidR="00103FA3">
        <w:t xml:space="preserve"> + </w:t>
      </w:r>
      <w:r w:rsidR="00103FA3">
        <w:rPr>
          <w:lang w:val="en-US"/>
        </w:rPr>
        <w:t>AI</w:t>
      </w:r>
      <w:r w:rsidR="00103FA3" w:rsidRPr="00103FA3">
        <w:t xml:space="preserve"> </w:t>
      </w:r>
      <w:r w:rsidR="00103FA3">
        <w:t>для 1</w:t>
      </w:r>
      <w:proofErr w:type="gramStart"/>
      <w:r w:rsidR="00103FA3">
        <w:t>С:</w:t>
      </w:r>
      <w:r w:rsidR="00DD62BC">
        <w:t>ERP</w:t>
      </w:r>
      <w:proofErr w:type="gramEnd"/>
      <w:r w:rsidRPr="001F63A5">
        <w:t>».</w:t>
      </w:r>
    </w:p>
    <w:p w14:paraId="23B5C35B" w14:textId="6C3CE8B3" w:rsidR="001F63A5" w:rsidRPr="001F63A5" w:rsidRDefault="001F63A5" w:rsidP="001F63A5">
      <w:r>
        <w:rPr>
          <w:noProof/>
        </w:rPr>
        <w:drawing>
          <wp:inline distT="0" distB="0" distL="0" distR="0" wp14:anchorId="103E269F" wp14:editId="3828F635">
            <wp:extent cx="6289394" cy="3264196"/>
            <wp:effectExtent l="0" t="0" r="0" b="0"/>
            <wp:docPr id="68565163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422" cy="327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430AF" w14:textId="701C14AE" w:rsidR="001F63A5" w:rsidRPr="001F63A5" w:rsidRDefault="001F63A5" w:rsidP="001F63A5">
      <w:r w:rsidRPr="001F63A5">
        <w:t>Теперь необходим определиться с тем, какие именно модели</w:t>
      </w:r>
      <w:r w:rsidR="000E4E49">
        <w:t xml:space="preserve"> от Сбера</w:t>
      </w:r>
      <w:r w:rsidRPr="001F63A5">
        <w:t xml:space="preserve"> вы будете использовать и по каким тарифам</w:t>
      </w:r>
      <w:r w:rsidR="00AE053C">
        <w:t xml:space="preserve"> приобретать токены доступа к нейросети</w:t>
      </w:r>
      <w:r w:rsidR="00AD1769">
        <w:t>.</w:t>
      </w:r>
      <w:r w:rsidRPr="001F63A5">
        <w:t xml:space="preserve"> </w:t>
      </w:r>
      <w:r w:rsidR="00AD1769">
        <w:t>Для работы в</w:t>
      </w:r>
      <w:r w:rsidRPr="001F63A5">
        <w:t>ам потребуется два типа токенов: 1) токены для ответов ИИ и 2) токены для индексации</w:t>
      </w:r>
      <w:r w:rsidR="00AD1769">
        <w:t xml:space="preserve"> </w:t>
      </w:r>
      <w:r w:rsidRPr="001F63A5">
        <w:t>базы данных.</w:t>
      </w:r>
    </w:p>
    <w:p w14:paraId="500ED1D9" w14:textId="33826B40" w:rsidR="001F63A5" w:rsidRPr="001F63A5" w:rsidRDefault="001F63A5" w:rsidP="001F63A5">
      <w:r w:rsidRPr="001F63A5">
        <w:t>Для ответов ИИ сначала можно использовать бесплатные токены (</w:t>
      </w:r>
      <w:r w:rsidR="00FD1F05">
        <w:t xml:space="preserve">предоставляются </w:t>
      </w:r>
      <w:r w:rsidRPr="001F63A5">
        <w:t>при регистрации</w:t>
      </w:r>
      <w:r w:rsidR="00FD1F05">
        <w:t xml:space="preserve"> в личном кабинете</w:t>
      </w:r>
      <w:r w:rsidRPr="001F63A5">
        <w:t xml:space="preserve">) модели </w:t>
      </w:r>
      <w:r w:rsidR="00733D36">
        <w:t>«</w:t>
      </w:r>
      <w:proofErr w:type="spellStart"/>
      <w:r w:rsidRPr="001F63A5">
        <w:rPr>
          <w:lang w:val="en-US"/>
        </w:rPr>
        <w:t>GigaChat</w:t>
      </w:r>
      <w:proofErr w:type="spellEnd"/>
      <w:r w:rsidRPr="001F63A5">
        <w:t xml:space="preserve"> </w:t>
      </w:r>
      <w:r w:rsidRPr="001F63A5">
        <w:rPr>
          <w:lang w:val="en-US"/>
        </w:rPr>
        <w:t>Max</w:t>
      </w:r>
      <w:r w:rsidR="00733D36">
        <w:t>»</w:t>
      </w:r>
      <w:r w:rsidRPr="001F63A5">
        <w:t xml:space="preserve"> в рамках пакета </w:t>
      </w:r>
      <w:r w:rsidR="00733D36">
        <w:t>«</w:t>
      </w:r>
      <w:r w:rsidRPr="001F63A5">
        <w:rPr>
          <w:lang w:val="en-US"/>
        </w:rPr>
        <w:t>Freemium</w:t>
      </w:r>
      <w:r w:rsidR="00733D36">
        <w:t>». Т</w:t>
      </w:r>
      <w:r w:rsidRPr="001F63A5">
        <w:t xml:space="preserve">окенов </w:t>
      </w:r>
      <w:r w:rsidR="00733D36">
        <w:t xml:space="preserve">в этом пакете </w:t>
      </w:r>
      <w:r w:rsidRPr="001F63A5">
        <w:t>предоставляется достаточно много</w:t>
      </w:r>
      <w:r w:rsidR="00204568">
        <w:t xml:space="preserve"> и с ними уже можно </w:t>
      </w:r>
      <w:r w:rsidRPr="001F63A5">
        <w:t xml:space="preserve">начать </w:t>
      </w:r>
      <w:r w:rsidR="00DA6556">
        <w:t>полноценную</w:t>
      </w:r>
      <w:r w:rsidR="00664CEE">
        <w:t xml:space="preserve"> </w:t>
      </w:r>
      <w:r w:rsidRPr="001F63A5">
        <w:t>работу.</w:t>
      </w:r>
    </w:p>
    <w:p w14:paraId="415FB2E8" w14:textId="6A197069" w:rsidR="001F63A5" w:rsidRPr="001F63A5" w:rsidRDefault="001F63A5" w:rsidP="001F63A5">
      <w:r>
        <w:rPr>
          <w:noProof/>
        </w:rPr>
        <w:lastRenderedPageBreak/>
        <w:drawing>
          <wp:inline distT="0" distB="0" distL="0" distR="0" wp14:anchorId="7F63D51A" wp14:editId="7CE6865E">
            <wp:extent cx="5645191" cy="2945218"/>
            <wp:effectExtent l="0" t="0" r="0" b="7620"/>
            <wp:docPr id="195592382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966" cy="295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F511D" w14:textId="77777777" w:rsidR="001F63A5" w:rsidRPr="001F63A5" w:rsidRDefault="001F63A5" w:rsidP="001F63A5">
      <w:r w:rsidRPr="001F63A5">
        <w:t>В дальнейшем вы можете покупать пакеты токенов по достаточно приемлемой стоимости.</w:t>
      </w:r>
    </w:p>
    <w:p w14:paraId="04B4748B" w14:textId="7C3123B0" w:rsidR="001F63A5" w:rsidRPr="001F63A5" w:rsidRDefault="001F63A5" w:rsidP="001F63A5">
      <w:r>
        <w:rPr>
          <w:noProof/>
        </w:rPr>
        <w:drawing>
          <wp:inline distT="0" distB="0" distL="0" distR="0" wp14:anchorId="7E6F6E3C" wp14:editId="20CDA564">
            <wp:extent cx="2853769" cy="2115879"/>
            <wp:effectExtent l="0" t="0" r="3810" b="0"/>
            <wp:docPr id="50103161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591" cy="2126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79D4A" w14:textId="63444B5E" w:rsidR="001F63A5" w:rsidRPr="001F63A5" w:rsidRDefault="001F63A5" w:rsidP="001F63A5">
      <w:r w:rsidRPr="001F63A5">
        <w:t xml:space="preserve">Для индексации собственной базы данных (в терминах ИИ это векторизация или </w:t>
      </w:r>
      <w:proofErr w:type="spellStart"/>
      <w:r w:rsidRPr="001F63A5">
        <w:t>эмбеддинг</w:t>
      </w:r>
      <w:proofErr w:type="spellEnd"/>
      <w:r w:rsidRPr="001F63A5">
        <w:t xml:space="preserve">) необходимы токены модели </w:t>
      </w:r>
      <w:r w:rsidRPr="001F63A5">
        <w:rPr>
          <w:lang w:val="en-US"/>
        </w:rPr>
        <w:t>Embeddings</w:t>
      </w:r>
      <w:r w:rsidRPr="001F63A5">
        <w:t xml:space="preserve">. Бесплатных токенов для этой модели у </w:t>
      </w:r>
      <w:proofErr w:type="spellStart"/>
      <w:r w:rsidRPr="001F63A5">
        <w:rPr>
          <w:lang w:val="en-US"/>
        </w:rPr>
        <w:t>GigaChat</w:t>
      </w:r>
      <w:proofErr w:type="spellEnd"/>
      <w:r w:rsidRPr="001F63A5">
        <w:t>, к сожалению</w:t>
      </w:r>
      <w:r w:rsidR="00C3424E">
        <w:t>,</w:t>
      </w:r>
      <w:r w:rsidRPr="001F63A5">
        <w:t xml:space="preserve"> нет. Но можно приобрести пакет за 400 рублей (здесь и далее цены начала 2025 года), за эти деньги вы получите 10 миллионов токенов, что достаточно много.</w:t>
      </w:r>
    </w:p>
    <w:p w14:paraId="39DBB7B9" w14:textId="1AFB3670" w:rsidR="001F63A5" w:rsidRPr="001F63A5" w:rsidRDefault="001F63A5" w:rsidP="001F63A5">
      <w:r>
        <w:rPr>
          <w:noProof/>
        </w:rPr>
        <w:drawing>
          <wp:inline distT="0" distB="0" distL="0" distR="0" wp14:anchorId="57DC0533" wp14:editId="0FD4C562">
            <wp:extent cx="4457700" cy="2926419"/>
            <wp:effectExtent l="0" t="0" r="0" b="7620"/>
            <wp:docPr id="538840700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9354" cy="293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3FFA9" w14:textId="1E9C0ADA" w:rsidR="001F63A5" w:rsidRPr="001F63A5" w:rsidRDefault="001F63A5" w:rsidP="001F63A5">
      <w:r w:rsidRPr="001F63A5">
        <w:lastRenderedPageBreak/>
        <w:t xml:space="preserve">После настройки проекта </w:t>
      </w:r>
      <w:proofErr w:type="spellStart"/>
      <w:r w:rsidRPr="001F63A5">
        <w:rPr>
          <w:lang w:val="en-US"/>
        </w:rPr>
        <w:t>GigaChat</w:t>
      </w:r>
      <w:proofErr w:type="spellEnd"/>
      <w:r w:rsidRPr="001F63A5">
        <w:t xml:space="preserve"> </w:t>
      </w:r>
      <w:r w:rsidRPr="001F63A5">
        <w:rPr>
          <w:lang w:val="en-US"/>
        </w:rPr>
        <w:t>API</w:t>
      </w:r>
      <w:r w:rsidRPr="001F63A5">
        <w:t xml:space="preserve"> в студии Сбер, можно вернуться к продукту «База знаний + </w:t>
      </w:r>
      <w:r w:rsidRPr="001F63A5">
        <w:rPr>
          <w:lang w:val="en-US"/>
        </w:rPr>
        <w:t>AI</w:t>
      </w:r>
      <w:r w:rsidR="00BC78D8">
        <w:t xml:space="preserve"> для 1</w:t>
      </w:r>
      <w:proofErr w:type="gramStart"/>
      <w:r w:rsidR="00BC78D8">
        <w:t>С:</w:t>
      </w:r>
      <w:r w:rsidR="00DD62BC">
        <w:t>ERP</w:t>
      </w:r>
      <w:proofErr w:type="gramEnd"/>
      <w:r w:rsidRPr="001F63A5">
        <w:t xml:space="preserve">» и открыть форму настройки ключа доступа. Заполните </w:t>
      </w:r>
      <w:r w:rsidR="00611343">
        <w:t xml:space="preserve">в этой форме </w:t>
      </w:r>
      <w:r w:rsidRPr="001F63A5">
        <w:t>поля «Ключ» и «</w:t>
      </w:r>
      <w:r w:rsidRPr="001F63A5">
        <w:rPr>
          <w:lang w:val="en-US"/>
        </w:rPr>
        <w:t>Client</w:t>
      </w:r>
      <w:r w:rsidRPr="001F63A5">
        <w:t xml:space="preserve"> </w:t>
      </w:r>
      <w:r w:rsidRPr="001F63A5">
        <w:rPr>
          <w:lang w:val="en-US"/>
        </w:rPr>
        <w:t>ID</w:t>
      </w:r>
      <w:r w:rsidRPr="001F63A5">
        <w:t>», скопировав данные из студии разработчика Сбера</w:t>
      </w:r>
      <w:r w:rsidR="0082254D">
        <w:t>.</w:t>
      </w:r>
    </w:p>
    <w:p w14:paraId="77A70549" w14:textId="2BD64E0B" w:rsidR="001F63A5" w:rsidRPr="001F63A5" w:rsidRDefault="001F63A5" w:rsidP="001F63A5">
      <w:r>
        <w:rPr>
          <w:noProof/>
        </w:rPr>
        <w:drawing>
          <wp:inline distT="0" distB="0" distL="0" distR="0" wp14:anchorId="3B6D17BA" wp14:editId="77486B5B">
            <wp:extent cx="6299835" cy="3138170"/>
            <wp:effectExtent l="0" t="0" r="5715" b="5080"/>
            <wp:docPr id="123593954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13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82BAE7" w14:textId="77777777" w:rsidR="001F63A5" w:rsidRPr="001F63A5" w:rsidRDefault="001F63A5" w:rsidP="001F63A5">
      <w:r w:rsidRPr="001F63A5">
        <w:t>В поле «</w:t>
      </w:r>
      <w:r w:rsidRPr="001F63A5">
        <w:rPr>
          <w:lang w:val="en-US"/>
        </w:rPr>
        <w:t>Scope</w:t>
      </w:r>
      <w:r w:rsidRPr="001F63A5">
        <w:t xml:space="preserve">» выберите нужный вариант из параметров проекта, если вы используете персональный тариф для физических лиц (по умолчанию), то оставьте </w:t>
      </w:r>
      <w:r w:rsidRPr="001F63A5">
        <w:rPr>
          <w:lang w:val="en-US"/>
        </w:rPr>
        <w:t>GIGACHAT</w:t>
      </w:r>
      <w:r w:rsidRPr="001F63A5">
        <w:t>_</w:t>
      </w:r>
      <w:r w:rsidRPr="001F63A5">
        <w:rPr>
          <w:lang w:val="en-US"/>
        </w:rPr>
        <w:t>API</w:t>
      </w:r>
      <w:r w:rsidRPr="001F63A5">
        <w:t>_</w:t>
      </w:r>
      <w:r w:rsidRPr="001F63A5">
        <w:rPr>
          <w:lang w:val="en-US"/>
        </w:rPr>
        <w:t>PERS</w:t>
      </w:r>
      <w:r w:rsidRPr="001F63A5">
        <w:t>.</w:t>
      </w:r>
    </w:p>
    <w:p w14:paraId="3D839814" w14:textId="6B8AE4EA" w:rsidR="001F63A5" w:rsidRDefault="001F63A5" w:rsidP="001F63A5">
      <w:r w:rsidRPr="001F63A5">
        <w:t xml:space="preserve">После заполнения параметров ключа можно нажать на ссылку «Проверить настройку», расположенную в нижней части формы. При проверке настройки программа попробует получить новый токен доступа (используется в каждом запросе к ИИ </w:t>
      </w:r>
      <w:proofErr w:type="spellStart"/>
      <w:r w:rsidRPr="001F63A5">
        <w:rPr>
          <w:lang w:val="en-US"/>
        </w:rPr>
        <w:t>GigaChat</w:t>
      </w:r>
      <w:proofErr w:type="spellEnd"/>
      <w:r w:rsidRPr="001F63A5">
        <w:t xml:space="preserve">), если все настройки выполнены корректно, то появится </w:t>
      </w:r>
      <w:r w:rsidR="00EC2BCE">
        <w:t xml:space="preserve">сообщение </w:t>
      </w:r>
      <w:r w:rsidRPr="001F63A5">
        <w:t xml:space="preserve">«Настройки корректные». На этом настройку продукта «База знаний + </w:t>
      </w:r>
      <w:r w:rsidRPr="001F63A5">
        <w:rPr>
          <w:lang w:val="en-US"/>
        </w:rPr>
        <w:t>A</w:t>
      </w:r>
      <w:r w:rsidR="005F0972">
        <w:rPr>
          <w:lang w:val="en-US"/>
        </w:rPr>
        <w:t>I</w:t>
      </w:r>
      <w:r w:rsidR="00A646AB">
        <w:t xml:space="preserve"> для 1</w:t>
      </w:r>
      <w:proofErr w:type="gramStart"/>
      <w:r w:rsidR="00A646AB">
        <w:t>С:</w:t>
      </w:r>
      <w:r w:rsidR="00DD62BC">
        <w:t>ERP</w:t>
      </w:r>
      <w:r w:rsidRPr="001F63A5">
        <w:rPr>
          <w:lang w:val="en-US"/>
        </w:rPr>
        <w:t>I</w:t>
      </w:r>
      <w:proofErr w:type="gramEnd"/>
      <w:r w:rsidRPr="001F63A5">
        <w:t xml:space="preserve">» для работы с </w:t>
      </w:r>
      <w:proofErr w:type="spellStart"/>
      <w:r w:rsidRPr="001F63A5">
        <w:rPr>
          <w:lang w:val="en-US"/>
        </w:rPr>
        <w:t>GigaChat</w:t>
      </w:r>
      <w:proofErr w:type="spellEnd"/>
      <w:r w:rsidRPr="001F63A5">
        <w:t xml:space="preserve"> можно считать законченной.</w:t>
      </w:r>
    </w:p>
    <w:p w14:paraId="30E0A84A" w14:textId="730084B7" w:rsidR="004849B8" w:rsidRPr="004849B8" w:rsidRDefault="00D40B87" w:rsidP="001F63A5">
      <w:r>
        <w:t>На</w:t>
      </w:r>
      <w:r w:rsidR="004849B8">
        <w:t xml:space="preserve"> странице </w:t>
      </w:r>
      <w:hyperlink r:id="rId39" w:history="1">
        <w:r w:rsidR="004849B8" w:rsidRPr="00C655F3">
          <w:rPr>
            <w:rStyle w:val="a3"/>
            <w:lang w:val="en-US"/>
          </w:rPr>
          <w:t>https</w:t>
        </w:r>
        <w:r w:rsidR="004849B8" w:rsidRPr="004849B8">
          <w:rPr>
            <w:rStyle w:val="a3"/>
          </w:rPr>
          <w:t>://</w:t>
        </w:r>
        <w:proofErr w:type="spellStart"/>
        <w:r w:rsidR="004849B8" w:rsidRPr="00C655F3">
          <w:rPr>
            <w:rStyle w:val="a3"/>
            <w:lang w:val="en-US"/>
          </w:rPr>
          <w:t>knowcorp</w:t>
        </w:r>
        <w:proofErr w:type="spellEnd"/>
        <w:r w:rsidR="004849B8" w:rsidRPr="004849B8">
          <w:rPr>
            <w:rStyle w:val="a3"/>
          </w:rPr>
          <w:t>.</w:t>
        </w:r>
        <w:proofErr w:type="spellStart"/>
        <w:r w:rsidR="004849B8" w:rsidRPr="00C655F3">
          <w:rPr>
            <w:rStyle w:val="a3"/>
            <w:lang w:val="en-US"/>
          </w:rPr>
          <w:t>ru</w:t>
        </w:r>
        <w:proofErr w:type="spellEnd"/>
        <w:r w:rsidR="004849B8" w:rsidRPr="004849B8">
          <w:rPr>
            <w:rStyle w:val="a3"/>
          </w:rPr>
          <w:t>/</w:t>
        </w:r>
        <w:r w:rsidR="004849B8" w:rsidRPr="00C655F3">
          <w:rPr>
            <w:rStyle w:val="a3"/>
            <w:lang w:val="en-US"/>
          </w:rPr>
          <w:t>ai</w:t>
        </w:r>
        <w:r w:rsidR="004849B8" w:rsidRPr="004849B8">
          <w:rPr>
            <w:rStyle w:val="a3"/>
          </w:rPr>
          <w:t>/</w:t>
        </w:r>
        <w:proofErr w:type="spellStart"/>
        <w:r w:rsidR="004849B8" w:rsidRPr="00C655F3">
          <w:rPr>
            <w:rStyle w:val="a3"/>
            <w:lang w:val="en-US"/>
          </w:rPr>
          <w:t>gigachat</w:t>
        </w:r>
        <w:proofErr w:type="spellEnd"/>
      </w:hyperlink>
      <w:r w:rsidR="004849B8" w:rsidRPr="004849B8">
        <w:t xml:space="preserve"> </w:t>
      </w:r>
      <w:r>
        <w:t xml:space="preserve">веб-сайта продукта </w:t>
      </w:r>
      <w:r w:rsidR="004849B8">
        <w:t xml:space="preserve">размещено подробное описание настройки подключения к нейросети </w:t>
      </w:r>
      <w:proofErr w:type="spellStart"/>
      <w:r w:rsidR="004849B8">
        <w:rPr>
          <w:lang w:val="en-US"/>
        </w:rPr>
        <w:t>GigaChat</w:t>
      </w:r>
      <w:proofErr w:type="spellEnd"/>
      <w:r w:rsidR="004849B8" w:rsidRPr="004849B8">
        <w:t>.</w:t>
      </w:r>
    </w:p>
    <w:p w14:paraId="126701C0" w14:textId="424BCEAD" w:rsidR="001F63A5" w:rsidRDefault="001F63A5" w:rsidP="001F63A5">
      <w:r w:rsidRPr="001F63A5">
        <w:t>Альтернативным вариантом</w:t>
      </w:r>
      <w:r w:rsidR="00582312">
        <w:t xml:space="preserve"> нейросети</w:t>
      </w:r>
      <w:r w:rsidRPr="001F63A5">
        <w:t xml:space="preserve"> </w:t>
      </w:r>
      <w:proofErr w:type="spellStart"/>
      <w:r w:rsidRPr="001F63A5">
        <w:rPr>
          <w:lang w:val="en-US"/>
        </w:rPr>
        <w:t>GigaChat</w:t>
      </w:r>
      <w:proofErr w:type="spellEnd"/>
      <w:r w:rsidRPr="001F63A5">
        <w:t xml:space="preserve"> от Сбер</w:t>
      </w:r>
      <w:r w:rsidR="00582312">
        <w:t>а</w:t>
      </w:r>
      <w:r w:rsidRPr="001F63A5">
        <w:t xml:space="preserve"> может быть бесплатное и открытое программное обеспечение </w:t>
      </w:r>
      <w:r w:rsidRPr="001F63A5">
        <w:rPr>
          <w:lang w:val="en-US"/>
        </w:rPr>
        <w:t>Ollama</w:t>
      </w:r>
      <w:r w:rsidRPr="001F63A5">
        <w:t>, котор</w:t>
      </w:r>
      <w:r w:rsidR="00582312">
        <w:t xml:space="preserve">ое </w:t>
      </w:r>
      <w:r w:rsidRPr="001F63A5">
        <w:t xml:space="preserve">вы можете установить на ваш </w:t>
      </w:r>
      <w:r w:rsidR="00582312">
        <w:t xml:space="preserve">локальный </w:t>
      </w:r>
      <w:r w:rsidRPr="001F63A5">
        <w:t xml:space="preserve">сервер. Подробнее об установке и использовании </w:t>
      </w:r>
      <w:r w:rsidRPr="001F63A5">
        <w:rPr>
          <w:lang w:val="en-US"/>
        </w:rPr>
        <w:t>Ollama</w:t>
      </w:r>
      <w:r w:rsidRPr="001F63A5">
        <w:t xml:space="preserve"> </w:t>
      </w:r>
      <w:r>
        <w:t>в следующем разделе.</w:t>
      </w:r>
    </w:p>
    <w:p w14:paraId="0420A2E6" w14:textId="245075FD" w:rsidR="001F63A5" w:rsidRPr="009C45FD" w:rsidRDefault="00C62AEB" w:rsidP="00CE6245">
      <w:pPr>
        <w:pStyle w:val="2"/>
      </w:pPr>
      <w:bookmarkStart w:id="11" w:name="_Toc190180826"/>
      <w:r>
        <w:t>4</w:t>
      </w:r>
      <w:r w:rsidR="00CE6245">
        <w:t>.2</w:t>
      </w:r>
      <w:r w:rsidR="00CE6245">
        <w:tab/>
        <w:t xml:space="preserve">Установка и настройка </w:t>
      </w:r>
      <w:r w:rsidR="00CE6245">
        <w:rPr>
          <w:lang w:val="en-US"/>
        </w:rPr>
        <w:t>Ollama</w:t>
      </w:r>
      <w:bookmarkEnd w:id="11"/>
    </w:p>
    <w:p w14:paraId="00F86F4C" w14:textId="2FF16E4D" w:rsidR="00CE6245" w:rsidRPr="00CE6245" w:rsidRDefault="00371DF7" w:rsidP="00CE6245">
      <w:r w:rsidRPr="00CE6245">
        <w:rPr>
          <w:noProof/>
        </w:rPr>
        <w:drawing>
          <wp:anchor distT="0" distB="0" distL="114300" distR="114300" simplePos="0" relativeHeight="251655168" behindDoc="0" locked="0" layoutInCell="1" allowOverlap="1" wp14:anchorId="51153614" wp14:editId="49748BB7">
            <wp:simplePos x="0" y="0"/>
            <wp:positionH relativeFrom="column">
              <wp:posOffset>4456430</wp:posOffset>
            </wp:positionH>
            <wp:positionV relativeFrom="paragraph">
              <wp:posOffset>53193</wp:posOffset>
            </wp:positionV>
            <wp:extent cx="1947628" cy="2030818"/>
            <wp:effectExtent l="0" t="0" r="0" b="7620"/>
            <wp:wrapSquare wrapText="bothSides"/>
            <wp:docPr id="768084291" name="Рисунок 20" descr="Установка Ollama для работы с 1С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Установка Ollama для работы с 1С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628" cy="2030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E6245" w:rsidRPr="00CE6245">
        <w:t xml:space="preserve">Для локальной установки </w:t>
      </w:r>
      <w:proofErr w:type="spellStart"/>
      <w:r w:rsidR="00CE6245" w:rsidRPr="00CE6245">
        <w:t>OpenSource</w:t>
      </w:r>
      <w:proofErr w:type="spellEnd"/>
      <w:r w:rsidR="00CE6245" w:rsidRPr="00CE6245">
        <w:t xml:space="preserve"> моделей </w:t>
      </w:r>
      <w:proofErr w:type="spellStart"/>
      <w:r w:rsidR="00CE6245" w:rsidRPr="00CE6245">
        <w:t>Llama</w:t>
      </w:r>
      <w:proofErr w:type="spellEnd"/>
      <w:r w:rsidR="00CE6245" w:rsidRPr="00CE6245">
        <w:t xml:space="preserve"> и других можно использовать бесплатный продукт </w:t>
      </w:r>
      <w:proofErr w:type="spellStart"/>
      <w:r w:rsidR="00CE6245" w:rsidRPr="00CE6245">
        <w:t>Ollama</w:t>
      </w:r>
      <w:proofErr w:type="spellEnd"/>
      <w:r w:rsidR="00CE6245" w:rsidRPr="00CE6245">
        <w:t>, данный продукт работает как веб-сервер, предоставляя возможность подключаться к языковым моделям через API интерфейс. Продукт «База знаний + AI</w:t>
      </w:r>
      <w:r w:rsidR="00F74059">
        <w:t xml:space="preserve"> для 1</w:t>
      </w:r>
      <w:proofErr w:type="gramStart"/>
      <w:r w:rsidR="00F74059">
        <w:t>С:</w:t>
      </w:r>
      <w:r w:rsidR="00DD62BC">
        <w:t>ERP</w:t>
      </w:r>
      <w:proofErr w:type="gramEnd"/>
      <w:r w:rsidR="00CE6245" w:rsidRPr="00CE6245">
        <w:t xml:space="preserve">» работает с </w:t>
      </w:r>
      <w:proofErr w:type="spellStart"/>
      <w:r w:rsidR="00CE6245" w:rsidRPr="00CE6245">
        <w:t>Ollama</w:t>
      </w:r>
      <w:proofErr w:type="spellEnd"/>
      <w:r w:rsidR="00CE6245" w:rsidRPr="00CE6245">
        <w:t xml:space="preserve"> также, как и</w:t>
      </w:r>
      <w:r w:rsidR="00F74059">
        <w:t xml:space="preserve"> с</w:t>
      </w:r>
      <w:r w:rsidR="00CE6245" w:rsidRPr="00CE6245">
        <w:t xml:space="preserve"> </w:t>
      </w:r>
      <w:hyperlink r:id="rId42" w:history="1">
        <w:r w:rsidR="00CE6245" w:rsidRPr="00CE6245">
          <w:rPr>
            <w:rStyle w:val="a3"/>
          </w:rPr>
          <w:t xml:space="preserve">нейросетью </w:t>
        </w:r>
        <w:proofErr w:type="spellStart"/>
        <w:r w:rsidR="00CE6245" w:rsidRPr="00CE6245">
          <w:rPr>
            <w:rStyle w:val="a3"/>
          </w:rPr>
          <w:t>GigaChat</w:t>
        </w:r>
        <w:proofErr w:type="spellEnd"/>
      </w:hyperlink>
      <w:r w:rsidR="00CE6245" w:rsidRPr="00CE6245">
        <w:t>.</w:t>
      </w:r>
    </w:p>
    <w:p w14:paraId="55D271F4" w14:textId="3C6946F1" w:rsidR="00CE6245" w:rsidRPr="00CE6245" w:rsidRDefault="00CE6245" w:rsidP="00CE6245">
      <w:r w:rsidRPr="00CE6245">
        <w:t xml:space="preserve">Для начала работы с </w:t>
      </w:r>
      <w:proofErr w:type="spellStart"/>
      <w:r w:rsidRPr="00CE6245">
        <w:t>Ollama</w:t>
      </w:r>
      <w:proofErr w:type="spellEnd"/>
      <w:r w:rsidRPr="00CE6245">
        <w:t xml:space="preserve"> скачайте дистрибутив продукта для вашей операционной системы с сайта </w:t>
      </w:r>
      <w:hyperlink r:id="rId43" w:tgtFrame="_blank" w:history="1">
        <w:r w:rsidRPr="00CE6245">
          <w:rPr>
            <w:rStyle w:val="a3"/>
          </w:rPr>
          <w:t>https://ollama.com/download</w:t>
        </w:r>
      </w:hyperlink>
      <w:r w:rsidRPr="00CE6245">
        <w:t xml:space="preserve"> и выполните установку продукта.</w:t>
      </w:r>
    </w:p>
    <w:p w14:paraId="5FA79021" w14:textId="057449C8" w:rsidR="00CE6245" w:rsidRPr="00371DF7" w:rsidRDefault="00CE6245" w:rsidP="00CE6245">
      <w:r w:rsidRPr="00CE6245">
        <w:t xml:space="preserve">После завершения установки </w:t>
      </w:r>
      <w:proofErr w:type="spellStart"/>
      <w:r w:rsidRPr="00CE6245">
        <w:t>Ollama</w:t>
      </w:r>
      <w:proofErr w:type="spellEnd"/>
      <w:r w:rsidRPr="00CE6245">
        <w:t xml:space="preserve"> проверьте его доступность в </w:t>
      </w:r>
      <w:r w:rsidRPr="00CE6245">
        <w:lastRenderedPageBreak/>
        <w:t>браузере введя</w:t>
      </w:r>
      <w:r w:rsidR="00F74059">
        <w:t xml:space="preserve"> адрес</w:t>
      </w:r>
      <w:r w:rsidRPr="00CE6245">
        <w:t xml:space="preserve"> </w:t>
      </w:r>
      <w:r w:rsidRPr="00CE6245">
        <w:rPr>
          <w:i/>
          <w:iCs/>
        </w:rPr>
        <w:t>http://localhost:11434</w:t>
      </w:r>
      <w:r w:rsidRPr="00CE6245">
        <w:t xml:space="preserve"> При корректной установке должна появиться надпись «</w:t>
      </w:r>
      <w:proofErr w:type="spellStart"/>
      <w:r w:rsidRPr="00CE6245">
        <w:t>Ollama</w:t>
      </w:r>
      <w:proofErr w:type="spellEnd"/>
      <w:r w:rsidRPr="00CE6245">
        <w:t xml:space="preserve"> </w:t>
      </w:r>
      <w:proofErr w:type="spellStart"/>
      <w:r w:rsidRPr="00CE6245">
        <w:t>is</w:t>
      </w:r>
      <w:proofErr w:type="spellEnd"/>
      <w:r w:rsidRPr="00CE6245">
        <w:t xml:space="preserve"> </w:t>
      </w:r>
      <w:proofErr w:type="spellStart"/>
      <w:r w:rsidRPr="00CE6245">
        <w:t>running</w:t>
      </w:r>
      <w:proofErr w:type="spellEnd"/>
      <w:r w:rsidRPr="00CE6245">
        <w:t>».</w:t>
      </w:r>
    </w:p>
    <w:p w14:paraId="075135A7" w14:textId="77777777" w:rsidR="00CE6245" w:rsidRDefault="00CE6245" w:rsidP="00432A19">
      <w:pPr>
        <w:jc w:val="center"/>
        <w:rPr>
          <w:lang w:val="en-US"/>
        </w:rPr>
      </w:pPr>
      <w:r w:rsidRPr="00CE6245">
        <w:rPr>
          <w:noProof/>
        </w:rPr>
        <w:drawing>
          <wp:inline distT="0" distB="0" distL="0" distR="0" wp14:anchorId="35C88BDC" wp14:editId="3FE43928">
            <wp:extent cx="3133725" cy="1247775"/>
            <wp:effectExtent l="0" t="0" r="9525" b="9525"/>
            <wp:docPr id="1686003368" name="Рисунок 19" descr="Ollama веб-серв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Ollama веб-сервер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963AC" w14:textId="32BFD613" w:rsidR="00CE6245" w:rsidRPr="00CE6245" w:rsidRDefault="00CE6245" w:rsidP="00CE6245">
      <w:r w:rsidRPr="00CE6245">
        <w:t xml:space="preserve">В настройках продукта можно изменить порт 11434 на другое значение. При установке </w:t>
      </w:r>
      <w:proofErr w:type="spellStart"/>
      <w:r w:rsidRPr="00CE6245">
        <w:t>Ollama</w:t>
      </w:r>
      <w:proofErr w:type="spellEnd"/>
      <w:r w:rsidRPr="00CE6245">
        <w:t xml:space="preserve"> в Windows модели будут загружаться в каталог по умолчанию C:\Users\&lt;пользователь&gt;</w:t>
      </w:r>
      <w:proofErr w:type="gramStart"/>
      <w:r w:rsidRPr="00CE6245">
        <w:t>\.ollama</w:t>
      </w:r>
      <w:proofErr w:type="gramEnd"/>
      <w:r w:rsidRPr="00CE6245">
        <w:t xml:space="preserve"> При необходимости можно изменить этот каталог на другое значение. Для этого</w:t>
      </w:r>
      <w:r w:rsidR="00F74059">
        <w:t xml:space="preserve"> перед загрузкой моделей</w:t>
      </w:r>
      <w:r w:rsidRPr="00CE6245">
        <w:t xml:space="preserve"> в командной строке выполните команду </w:t>
      </w:r>
      <w:proofErr w:type="spellStart"/>
      <w:r w:rsidRPr="00CE6245">
        <w:rPr>
          <w:i/>
          <w:iCs/>
        </w:rPr>
        <w:t>setx</w:t>
      </w:r>
      <w:proofErr w:type="spellEnd"/>
      <w:r w:rsidRPr="00CE6245">
        <w:rPr>
          <w:i/>
          <w:iCs/>
        </w:rPr>
        <w:t xml:space="preserve"> OLLAMA_MODELS «&lt;путь к каталогу&gt;»</w:t>
      </w:r>
    </w:p>
    <w:p w14:paraId="3291B393" w14:textId="380F7CCF" w:rsidR="00CE6245" w:rsidRPr="00CE6245" w:rsidRDefault="00172133" w:rsidP="00CE6245">
      <w:r>
        <w:t>З</w:t>
      </w:r>
      <w:r w:rsidR="00CE6245" w:rsidRPr="00CE6245">
        <w:t>агру</w:t>
      </w:r>
      <w:r>
        <w:t xml:space="preserve">зка моделей выполняется из </w:t>
      </w:r>
      <w:r w:rsidR="00CE6245" w:rsidRPr="00CE6245">
        <w:t>командной строки. Некоторый список моделей</w:t>
      </w:r>
      <w:r w:rsidR="00476790">
        <w:t xml:space="preserve">, доступных в </w:t>
      </w:r>
      <w:r w:rsidR="00476790">
        <w:rPr>
          <w:lang w:val="en-US"/>
        </w:rPr>
        <w:t>Ollama</w:t>
      </w:r>
      <w:r w:rsidR="00476790">
        <w:t>,</w:t>
      </w:r>
      <w:r w:rsidR="00CE6245" w:rsidRPr="00CE6245">
        <w:t xml:space="preserve"> можно найти на</w:t>
      </w:r>
      <w:r w:rsidR="00476790">
        <w:t xml:space="preserve"> странице</w:t>
      </w:r>
      <w:r w:rsidR="00CE6245" w:rsidRPr="00CE6245">
        <w:t xml:space="preserve"> сайт</w:t>
      </w:r>
      <w:r w:rsidR="00476790">
        <w:t xml:space="preserve">а </w:t>
      </w:r>
      <w:hyperlink r:id="rId45" w:history="1">
        <w:r w:rsidR="00476790" w:rsidRPr="00852CEE">
          <w:rPr>
            <w:rStyle w:val="a3"/>
          </w:rPr>
          <w:t>https://ollama.com/search</w:t>
        </w:r>
      </w:hyperlink>
      <w:r w:rsidR="00CE6245" w:rsidRPr="00CE6245">
        <w:t xml:space="preserve"> </w:t>
      </w:r>
      <w:r w:rsidR="00476790">
        <w:t>Д</w:t>
      </w:r>
      <w:r w:rsidR="00CE6245" w:rsidRPr="00CE6245">
        <w:t xml:space="preserve">ля загрузки и бесплатного использования </w:t>
      </w:r>
      <w:r w:rsidR="00476790">
        <w:t xml:space="preserve">доступны, </w:t>
      </w:r>
      <w:r w:rsidR="00CE6245" w:rsidRPr="00CE6245">
        <w:t>например</w:t>
      </w:r>
      <w:r w:rsidR="00476790">
        <w:t xml:space="preserve">, </w:t>
      </w:r>
      <w:r w:rsidR="00CE6245" w:rsidRPr="00CE6245">
        <w:t xml:space="preserve">такие модели: </w:t>
      </w:r>
    </w:p>
    <w:p w14:paraId="1AA2CC12" w14:textId="77777777" w:rsidR="00CE6245" w:rsidRPr="00CE6245" w:rsidRDefault="00CE6245" w:rsidP="00CE6245">
      <w:pPr>
        <w:numPr>
          <w:ilvl w:val="0"/>
          <w:numId w:val="25"/>
        </w:numPr>
      </w:pPr>
      <w:proofErr w:type="spellStart"/>
      <w:r w:rsidRPr="00CE6245">
        <w:t>OpenSource</w:t>
      </w:r>
      <w:proofErr w:type="spellEnd"/>
      <w:r w:rsidRPr="00CE6245">
        <w:t xml:space="preserve"> </w:t>
      </w:r>
      <w:proofErr w:type="spellStart"/>
      <w:r w:rsidRPr="00CE6245">
        <w:t>Llama</w:t>
      </w:r>
      <w:proofErr w:type="spellEnd"/>
      <w:r w:rsidRPr="00CE6245">
        <w:t xml:space="preserve"> версий 3.1 и 3.3;</w:t>
      </w:r>
    </w:p>
    <w:p w14:paraId="727B94D2" w14:textId="77777777" w:rsidR="00CE6245" w:rsidRPr="00CE6245" w:rsidRDefault="00CE6245" w:rsidP="00CE6245">
      <w:pPr>
        <w:numPr>
          <w:ilvl w:val="0"/>
          <w:numId w:val="25"/>
        </w:numPr>
      </w:pPr>
      <w:proofErr w:type="spellStart"/>
      <w:r w:rsidRPr="00CE6245">
        <w:t>Gemma</w:t>
      </w:r>
      <w:proofErr w:type="spellEnd"/>
      <w:r w:rsidRPr="00CE6245">
        <w:t xml:space="preserve"> от корпорации Google;</w:t>
      </w:r>
    </w:p>
    <w:p w14:paraId="0A0924AB" w14:textId="77777777" w:rsidR="00CE6245" w:rsidRPr="00CE6245" w:rsidRDefault="00CE6245" w:rsidP="00CE6245">
      <w:pPr>
        <w:numPr>
          <w:ilvl w:val="0"/>
          <w:numId w:val="25"/>
        </w:numPr>
      </w:pPr>
      <w:r w:rsidRPr="00CE6245">
        <w:t xml:space="preserve">Qwen2.5 от китайской </w:t>
      </w:r>
      <w:proofErr w:type="spellStart"/>
      <w:r w:rsidRPr="00CE6245">
        <w:t>Alibaba</w:t>
      </w:r>
      <w:proofErr w:type="spellEnd"/>
      <w:r w:rsidRPr="00CE6245">
        <w:t>;</w:t>
      </w:r>
    </w:p>
    <w:p w14:paraId="1BD068A6" w14:textId="77777777" w:rsidR="00CE6245" w:rsidRPr="00CE6245" w:rsidRDefault="00CE6245" w:rsidP="00CE6245">
      <w:pPr>
        <w:numPr>
          <w:ilvl w:val="0"/>
          <w:numId w:val="25"/>
        </w:numPr>
      </w:pPr>
      <w:r w:rsidRPr="00CE6245">
        <w:t>DeepSeek-r1 которая работает не хуже OpenAI-o1</w:t>
      </w:r>
    </w:p>
    <w:p w14:paraId="254B6872" w14:textId="77777777" w:rsidR="00CE6245" w:rsidRPr="00CE6245" w:rsidRDefault="00CE6245" w:rsidP="00CE6245">
      <w:pPr>
        <w:numPr>
          <w:ilvl w:val="0"/>
          <w:numId w:val="25"/>
        </w:numPr>
      </w:pPr>
      <w:r w:rsidRPr="00CE6245">
        <w:t>а также десятки других моделей.</w:t>
      </w:r>
    </w:p>
    <w:p w14:paraId="58F2A379" w14:textId="50657F8F" w:rsidR="00CE6245" w:rsidRPr="00476790" w:rsidRDefault="00CE6245" w:rsidP="00CE6245">
      <w:r w:rsidRPr="00CE6245">
        <w:t>Для загрузки модели Llama3.1 используйте команд</w:t>
      </w:r>
      <w:r w:rsidR="00476790">
        <w:t>у</w:t>
      </w:r>
      <w:r w:rsidRPr="00CE6245">
        <w:t xml:space="preserve"> </w:t>
      </w:r>
      <w:proofErr w:type="spellStart"/>
      <w:r w:rsidRPr="00CE6245">
        <w:rPr>
          <w:i/>
          <w:iCs/>
        </w:rPr>
        <w:t>ollama</w:t>
      </w:r>
      <w:proofErr w:type="spellEnd"/>
      <w:r w:rsidRPr="00CE6245">
        <w:rPr>
          <w:i/>
          <w:iCs/>
        </w:rPr>
        <w:t xml:space="preserve"> </w:t>
      </w:r>
      <w:proofErr w:type="spellStart"/>
      <w:r w:rsidRPr="00CE6245">
        <w:rPr>
          <w:i/>
          <w:iCs/>
        </w:rPr>
        <w:t>pull</w:t>
      </w:r>
      <w:proofErr w:type="spellEnd"/>
      <w:r w:rsidRPr="00CE6245">
        <w:rPr>
          <w:i/>
          <w:iCs/>
        </w:rPr>
        <w:t xml:space="preserve"> llama3.1</w:t>
      </w:r>
      <w:r w:rsidRPr="00CE6245">
        <w:t xml:space="preserve">, для загрузки модели </w:t>
      </w:r>
      <w:proofErr w:type="spellStart"/>
      <w:r w:rsidRPr="00CE6245">
        <w:t>Gemma</w:t>
      </w:r>
      <w:proofErr w:type="spellEnd"/>
      <w:r w:rsidRPr="00CE6245">
        <w:t xml:space="preserve"> используйте команду </w:t>
      </w:r>
      <w:proofErr w:type="spellStart"/>
      <w:r w:rsidRPr="00CE6245">
        <w:rPr>
          <w:i/>
          <w:iCs/>
        </w:rPr>
        <w:t>ollama</w:t>
      </w:r>
      <w:proofErr w:type="spellEnd"/>
      <w:r w:rsidRPr="00CE6245">
        <w:rPr>
          <w:i/>
          <w:iCs/>
        </w:rPr>
        <w:t xml:space="preserve"> </w:t>
      </w:r>
      <w:proofErr w:type="spellStart"/>
      <w:r w:rsidRPr="00CE6245">
        <w:rPr>
          <w:i/>
          <w:iCs/>
        </w:rPr>
        <w:t>pull</w:t>
      </w:r>
      <w:proofErr w:type="spellEnd"/>
      <w:r w:rsidRPr="00CE6245">
        <w:rPr>
          <w:i/>
          <w:iCs/>
        </w:rPr>
        <w:t xml:space="preserve"> </w:t>
      </w:r>
      <w:proofErr w:type="spellStart"/>
      <w:r w:rsidRPr="00CE6245">
        <w:rPr>
          <w:i/>
          <w:iCs/>
        </w:rPr>
        <w:t>gemma</w:t>
      </w:r>
      <w:proofErr w:type="spellEnd"/>
      <w:r w:rsidR="00476790">
        <w:rPr>
          <w:i/>
          <w:iCs/>
        </w:rPr>
        <w:t xml:space="preserve"> </w:t>
      </w:r>
      <w:r w:rsidR="00476790" w:rsidRPr="00476790">
        <w:t>Эти модели</w:t>
      </w:r>
      <w:r w:rsidR="00476790">
        <w:t xml:space="preserve"> занимают не очень много места (</w:t>
      </w:r>
      <w:proofErr w:type="gramStart"/>
      <w:r w:rsidR="00476790">
        <w:t>3..</w:t>
      </w:r>
      <w:proofErr w:type="gramEnd"/>
      <w:r w:rsidR="00476790">
        <w:t xml:space="preserve">5 </w:t>
      </w:r>
      <w:r w:rsidR="00476790">
        <w:rPr>
          <w:lang w:val="en-US"/>
        </w:rPr>
        <w:t>GB</w:t>
      </w:r>
      <w:r w:rsidR="00476790">
        <w:t xml:space="preserve">) на диске, другие модели могут потребовать 100 </w:t>
      </w:r>
      <w:r w:rsidR="00C8230A">
        <w:t xml:space="preserve">и более гигабайт </w:t>
      </w:r>
      <w:r w:rsidR="00476790">
        <w:t>свободного пространства.</w:t>
      </w:r>
    </w:p>
    <w:p w14:paraId="6F762C6D" w14:textId="019203D4" w:rsidR="00CE6245" w:rsidRPr="00CE6245" w:rsidRDefault="00CE6245" w:rsidP="00CE6245">
      <w:r w:rsidRPr="00CE6245">
        <w:t xml:space="preserve">Посмотреть, какие модели успешно загружены можно командой </w:t>
      </w:r>
      <w:proofErr w:type="spellStart"/>
      <w:r w:rsidRPr="00CE6245">
        <w:rPr>
          <w:i/>
          <w:iCs/>
        </w:rPr>
        <w:t>ollama</w:t>
      </w:r>
      <w:proofErr w:type="spellEnd"/>
      <w:r w:rsidRPr="00CE6245">
        <w:rPr>
          <w:i/>
          <w:iCs/>
        </w:rPr>
        <w:t xml:space="preserve"> </w:t>
      </w:r>
      <w:proofErr w:type="spellStart"/>
      <w:r w:rsidRPr="00CE6245">
        <w:rPr>
          <w:i/>
          <w:iCs/>
        </w:rPr>
        <w:t>list</w:t>
      </w:r>
      <w:proofErr w:type="spellEnd"/>
      <w:r w:rsidRPr="00CE6245">
        <w:t xml:space="preserve"> пример вывода приведен на </w:t>
      </w:r>
      <w:proofErr w:type="spellStart"/>
      <w:r w:rsidRPr="00CE6245">
        <w:t>скриншете</w:t>
      </w:r>
      <w:proofErr w:type="spellEnd"/>
      <w:r w:rsidRPr="00CE6245">
        <w:t xml:space="preserve"> ниже.</w:t>
      </w:r>
    </w:p>
    <w:p w14:paraId="239338C7" w14:textId="244134E6" w:rsidR="00CE6245" w:rsidRPr="00CE6245" w:rsidRDefault="00CE6245" w:rsidP="00CE6245">
      <w:pPr>
        <w:rPr>
          <w:lang w:val="en-US"/>
        </w:rPr>
      </w:pPr>
      <w:r w:rsidRPr="00CE6245">
        <w:rPr>
          <w:noProof/>
        </w:rPr>
        <w:drawing>
          <wp:inline distT="0" distB="0" distL="0" distR="0" wp14:anchorId="69AA54A8" wp14:editId="76072C5E">
            <wp:extent cx="5476875" cy="1514475"/>
            <wp:effectExtent l="0" t="0" r="9525" b="9525"/>
            <wp:docPr id="1273470548" name="Рисунок 18" descr="Ollama список установленных моделей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Ollama список установленных моделей">
                      <a:hlinkClick r:id="rId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5E26A" w14:textId="77777777" w:rsidR="00CE6245" w:rsidRPr="00CE6245" w:rsidRDefault="00CE6245" w:rsidP="00CE6245">
      <w:r w:rsidRPr="00CE6245">
        <w:t>Важно</w:t>
      </w:r>
      <w:proofErr w:type="gramStart"/>
      <w:r w:rsidRPr="00CE6245">
        <w:t>: Для</w:t>
      </w:r>
      <w:proofErr w:type="gramEnd"/>
      <w:r w:rsidRPr="00CE6245">
        <w:t xml:space="preserve"> выполнения индексирования базы знаний (или векторизации в терминах ИИ) скачайте модель </w:t>
      </w:r>
      <w:proofErr w:type="spellStart"/>
      <w:r w:rsidRPr="00CE6245">
        <w:t>mxbai-embed-large</w:t>
      </w:r>
      <w:proofErr w:type="spellEnd"/>
      <w:r w:rsidRPr="00CE6245">
        <w:t xml:space="preserve"> командой </w:t>
      </w:r>
      <w:proofErr w:type="spellStart"/>
      <w:r w:rsidRPr="00CE6245">
        <w:rPr>
          <w:i/>
          <w:iCs/>
        </w:rPr>
        <w:t>ollama</w:t>
      </w:r>
      <w:proofErr w:type="spellEnd"/>
      <w:r w:rsidRPr="00CE6245">
        <w:rPr>
          <w:i/>
          <w:iCs/>
        </w:rPr>
        <w:t xml:space="preserve"> </w:t>
      </w:r>
      <w:proofErr w:type="spellStart"/>
      <w:r w:rsidRPr="00CE6245">
        <w:rPr>
          <w:i/>
          <w:iCs/>
        </w:rPr>
        <w:t>pull</w:t>
      </w:r>
      <w:proofErr w:type="spellEnd"/>
      <w:r w:rsidRPr="00CE6245">
        <w:rPr>
          <w:i/>
          <w:iCs/>
        </w:rPr>
        <w:t xml:space="preserve"> </w:t>
      </w:r>
      <w:proofErr w:type="spellStart"/>
      <w:r w:rsidRPr="00CE6245">
        <w:rPr>
          <w:i/>
          <w:iCs/>
        </w:rPr>
        <w:t>mxbai-embed-large</w:t>
      </w:r>
      <w:proofErr w:type="spellEnd"/>
      <w:r w:rsidRPr="00CE6245">
        <w:t xml:space="preserve"> или другую, предназначенную именно для векторизации данных (эмбеддинга).</w:t>
      </w:r>
    </w:p>
    <w:p w14:paraId="30FBD839" w14:textId="77777777" w:rsidR="00CE6245" w:rsidRPr="00CE6245" w:rsidRDefault="00CE6245" w:rsidP="00CE6245">
      <w:r w:rsidRPr="00CE6245">
        <w:t xml:space="preserve">Для удобного мониторинга загрузки оборудования при работе </w:t>
      </w:r>
      <w:proofErr w:type="spellStart"/>
      <w:r w:rsidRPr="00CE6245">
        <w:t>ollama</w:t>
      </w:r>
      <w:proofErr w:type="spellEnd"/>
      <w:r w:rsidRPr="00CE6245">
        <w:t xml:space="preserve"> можно использовать приложение </w:t>
      </w:r>
      <w:proofErr w:type="spellStart"/>
      <w:r w:rsidRPr="00CE6245">
        <w:rPr>
          <w:b/>
          <w:bCs/>
        </w:rPr>
        <w:t>nvtop</w:t>
      </w:r>
      <w:proofErr w:type="spellEnd"/>
      <w:r w:rsidRPr="00CE6245">
        <w:t xml:space="preserve">, а для видеокарт </w:t>
      </w:r>
      <w:proofErr w:type="spellStart"/>
      <w:r w:rsidRPr="00CE6245">
        <w:t>Nvidea</w:t>
      </w:r>
      <w:proofErr w:type="spellEnd"/>
      <w:r w:rsidRPr="00CE6245">
        <w:t xml:space="preserve"> можно использовать приложение </w:t>
      </w:r>
      <w:proofErr w:type="spellStart"/>
      <w:r w:rsidRPr="00CE6245">
        <w:rPr>
          <w:b/>
          <w:bCs/>
        </w:rPr>
        <w:t>nvidia-smi</w:t>
      </w:r>
      <w:proofErr w:type="spellEnd"/>
      <w:r w:rsidRPr="00CE6245">
        <w:t xml:space="preserve">, в Windows его можно запустить командой </w:t>
      </w:r>
      <w:r w:rsidRPr="00CE6245">
        <w:rPr>
          <w:i/>
          <w:iCs/>
        </w:rPr>
        <w:t>C:\Windows\System32\nvidia-smi.exe</w:t>
      </w:r>
    </w:p>
    <w:p w14:paraId="48A2C2C5" w14:textId="74972CB3" w:rsidR="00CE6245" w:rsidRPr="00CE6245" w:rsidRDefault="00CE6245" w:rsidP="00CE6245">
      <w:r w:rsidRPr="00CE6245">
        <w:rPr>
          <w:noProof/>
        </w:rPr>
        <w:lastRenderedPageBreak/>
        <w:drawing>
          <wp:inline distT="0" distB="0" distL="0" distR="0" wp14:anchorId="467E93C9" wp14:editId="72DCCD90">
            <wp:extent cx="6299835" cy="2372360"/>
            <wp:effectExtent l="0" t="0" r="5715" b="8890"/>
            <wp:docPr id="1666726056" name="Рисунок 17" descr="Производительность GP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Производительность GPU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23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6245">
        <w:t xml:space="preserve"> </w:t>
      </w:r>
    </w:p>
    <w:p w14:paraId="2716E505" w14:textId="7A8E7426" w:rsidR="00CE6245" w:rsidRPr="00CE6245" w:rsidRDefault="00C8230A" w:rsidP="00CE6245">
      <w:r>
        <w:t xml:space="preserve">Важно! </w:t>
      </w:r>
      <w:r w:rsidR="00CE6245" w:rsidRPr="00CE6245">
        <w:t>Скорость ответа модели очень сильно зависит от её сложности, а также производительности вашего оборудования, скорость ответа может быть меньше одной секунды, а может составлять и минуты на медленных серверах.</w:t>
      </w:r>
    </w:p>
    <w:p w14:paraId="345CC869" w14:textId="77777777" w:rsidR="00CE6245" w:rsidRPr="00CE6245" w:rsidRDefault="00CE6245" w:rsidP="00CE6245">
      <w:r w:rsidRPr="00CE6245">
        <w:t xml:space="preserve">Для работы </w:t>
      </w:r>
      <w:proofErr w:type="spellStart"/>
      <w:r w:rsidRPr="00CE6245">
        <w:t>Ollama</w:t>
      </w:r>
      <w:proofErr w:type="spellEnd"/>
      <w:r w:rsidRPr="00CE6245">
        <w:t xml:space="preserve"> вы можете использовать свой сервер или арендовать VPS. Простые и доступные VPS-сервера можно арендовать со скидкой 25% </w:t>
      </w:r>
      <w:hyperlink r:id="rId49" w:history="1">
        <w:r w:rsidRPr="00CE6245">
          <w:rPr>
            <w:rStyle w:val="a3"/>
          </w:rPr>
          <w:t>здесь</w:t>
        </w:r>
      </w:hyperlink>
    </w:p>
    <w:p w14:paraId="66812495" w14:textId="77777777" w:rsidR="00CE6245" w:rsidRPr="00A41847" w:rsidRDefault="00CE6245" w:rsidP="00CE6245">
      <w:r w:rsidRPr="00CE6245">
        <w:t xml:space="preserve">Но если вам нужны мощные сервера для обработки ИИ с высокопроизводительными графическими картами (GPU), то рекомендуем использовать это сервис — </w:t>
      </w:r>
      <w:hyperlink r:id="rId50" w:history="1">
        <w:proofErr w:type="spellStart"/>
        <w:proofErr w:type="gramStart"/>
        <w:r w:rsidRPr="00CE6245">
          <w:rPr>
            <w:rStyle w:val="a3"/>
          </w:rPr>
          <w:t>immers.cloud</w:t>
        </w:r>
        <w:proofErr w:type="spellEnd"/>
        <w:proofErr w:type="gramEnd"/>
      </w:hyperlink>
    </w:p>
    <w:p w14:paraId="30E38550" w14:textId="47667AB1" w:rsidR="00371DF7" w:rsidRPr="00371DF7" w:rsidRDefault="00371DF7" w:rsidP="00CE6245">
      <w:r>
        <w:t xml:space="preserve">На веб-сайте продукта, на странице </w:t>
      </w:r>
      <w:hyperlink r:id="rId51" w:history="1">
        <w:r w:rsidRPr="00C655F3">
          <w:rPr>
            <w:rStyle w:val="a3"/>
            <w:lang w:val="en-US"/>
          </w:rPr>
          <w:t>https</w:t>
        </w:r>
        <w:r w:rsidRPr="00C655F3">
          <w:rPr>
            <w:rStyle w:val="a3"/>
          </w:rPr>
          <w:t>://</w:t>
        </w:r>
        <w:proofErr w:type="spellStart"/>
        <w:r w:rsidRPr="00C655F3">
          <w:rPr>
            <w:rStyle w:val="a3"/>
            <w:lang w:val="en-US"/>
          </w:rPr>
          <w:t>knowcorp</w:t>
        </w:r>
        <w:proofErr w:type="spellEnd"/>
        <w:r w:rsidRPr="00C655F3">
          <w:rPr>
            <w:rStyle w:val="a3"/>
          </w:rPr>
          <w:t>.</w:t>
        </w:r>
        <w:proofErr w:type="spellStart"/>
        <w:r w:rsidRPr="00C655F3">
          <w:rPr>
            <w:rStyle w:val="a3"/>
            <w:lang w:val="en-US"/>
          </w:rPr>
          <w:t>ru</w:t>
        </w:r>
        <w:proofErr w:type="spellEnd"/>
        <w:r w:rsidRPr="00C655F3">
          <w:rPr>
            <w:rStyle w:val="a3"/>
          </w:rPr>
          <w:t>/</w:t>
        </w:r>
        <w:r w:rsidRPr="00C655F3">
          <w:rPr>
            <w:rStyle w:val="a3"/>
            <w:lang w:val="en-US"/>
          </w:rPr>
          <w:t>ai</w:t>
        </w:r>
        <w:r w:rsidRPr="00C655F3">
          <w:rPr>
            <w:rStyle w:val="a3"/>
          </w:rPr>
          <w:t>/</w:t>
        </w:r>
        <w:proofErr w:type="spellStart"/>
        <w:r w:rsidRPr="00C655F3">
          <w:rPr>
            <w:rStyle w:val="a3"/>
            <w:lang w:val="en-US"/>
          </w:rPr>
          <w:t>ollama</w:t>
        </w:r>
        <w:proofErr w:type="spellEnd"/>
      </w:hyperlink>
      <w:r w:rsidRPr="00371DF7">
        <w:t xml:space="preserve"> </w:t>
      </w:r>
      <w:r>
        <w:t xml:space="preserve">размещено подробное описание установки и настройки продукта </w:t>
      </w:r>
      <w:r>
        <w:rPr>
          <w:lang w:val="en-US"/>
        </w:rPr>
        <w:t>Ollama</w:t>
      </w:r>
      <w:r>
        <w:t>.</w:t>
      </w:r>
    </w:p>
    <w:p w14:paraId="7EF02348" w14:textId="77777777" w:rsidR="00CE6245" w:rsidRPr="009C45FD" w:rsidRDefault="00CE6245" w:rsidP="001F63A5"/>
    <w:p w14:paraId="147B23F3" w14:textId="77777777" w:rsidR="00560A6A" w:rsidRDefault="00560A6A">
      <w:pPr>
        <w:spacing w:before="0" w:line="240" w:lineRule="auto"/>
        <w:jc w:val="left"/>
        <w:rPr>
          <w:rStyle w:val="10"/>
        </w:rPr>
      </w:pPr>
      <w:bookmarkStart w:id="12" w:name="_Toc86596512"/>
      <w:bookmarkStart w:id="13" w:name="_Toc86596689"/>
      <w:r>
        <w:rPr>
          <w:rStyle w:val="10"/>
        </w:rPr>
        <w:br w:type="page"/>
      </w:r>
    </w:p>
    <w:p w14:paraId="1F7BE108" w14:textId="074C4837" w:rsidR="009C0DF5" w:rsidRPr="00737CD1" w:rsidRDefault="00C62AEB" w:rsidP="001F63A5">
      <w:bookmarkStart w:id="14" w:name="_Toc190180827"/>
      <w:r>
        <w:rPr>
          <w:rStyle w:val="10"/>
        </w:rPr>
        <w:lastRenderedPageBreak/>
        <w:t>5</w:t>
      </w:r>
      <w:r w:rsidR="009C0DF5" w:rsidRPr="001F63A5">
        <w:rPr>
          <w:rStyle w:val="10"/>
        </w:rPr>
        <w:t>.</w:t>
      </w:r>
      <w:r w:rsidR="009C0DF5" w:rsidRPr="001F63A5">
        <w:rPr>
          <w:rStyle w:val="10"/>
        </w:rPr>
        <w:tab/>
        <w:t>Статьи базы знаний</w:t>
      </w:r>
      <w:bookmarkEnd w:id="12"/>
      <w:bookmarkEnd w:id="13"/>
      <w:bookmarkEnd w:id="14"/>
    </w:p>
    <w:p w14:paraId="7B49E09A" w14:textId="03351821" w:rsidR="00D335D8" w:rsidRDefault="00C87BC8" w:rsidP="00605CBA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Основным носителем информации в продукте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szCs w:val="20"/>
        </w:rPr>
        <w:t xml:space="preserve">» является статья. </w:t>
      </w:r>
      <w:r w:rsidR="00130E51">
        <w:rPr>
          <w:rFonts w:cs="Arial"/>
          <w:szCs w:val="20"/>
        </w:rPr>
        <w:t xml:space="preserve">Статьи базы знаний можно открывать интерактивно и быстро находить с помощью полнотекстового поиска. </w:t>
      </w:r>
      <w:r w:rsidR="000E4231" w:rsidRPr="000E4231">
        <w:rPr>
          <w:rFonts w:cs="Arial"/>
          <w:szCs w:val="20"/>
        </w:rPr>
        <w:t xml:space="preserve"> </w:t>
      </w:r>
    </w:p>
    <w:p w14:paraId="6E74AAF2" w14:textId="3AAC33BE" w:rsidR="009C0DF5" w:rsidRDefault="00130E51" w:rsidP="00605CBA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Важно! Статьи базы знаний также используются для подготовки ответов нейросети на вопросы пользователей.</w:t>
      </w:r>
      <w:r w:rsidR="00255FBB" w:rsidRPr="00255FBB">
        <w:rPr>
          <w:rFonts w:cs="Arial"/>
          <w:szCs w:val="20"/>
        </w:rPr>
        <w:t xml:space="preserve"> </w:t>
      </w:r>
      <w:r w:rsidR="00C87BC8">
        <w:rPr>
          <w:rFonts w:cs="Arial"/>
          <w:szCs w:val="20"/>
        </w:rPr>
        <w:t>Статьи находятся в отдельном справочнике «Статьи базы знаний»</w:t>
      </w:r>
      <w:r w:rsidR="00AD2886">
        <w:rPr>
          <w:rFonts w:cs="Arial"/>
          <w:szCs w:val="20"/>
        </w:rPr>
        <w:t xml:space="preserve">, размещенном в подсистеме </w:t>
      </w:r>
      <w:r w:rsidR="00313E79">
        <w:rPr>
          <w:rFonts w:cs="Arial"/>
          <w:szCs w:val="20"/>
        </w:rPr>
        <w:t>«База знаний + AI»</w:t>
      </w:r>
      <w:r w:rsidR="00AD2886">
        <w:rPr>
          <w:rFonts w:cs="Arial"/>
          <w:szCs w:val="20"/>
        </w:rPr>
        <w:t>.</w:t>
      </w:r>
    </w:p>
    <w:p w14:paraId="0CCF0B37" w14:textId="1A2A1F66" w:rsidR="00834308" w:rsidRDefault="00C55C5A" w:rsidP="00605CBA">
      <w:pPr>
        <w:spacing w:before="100" w:beforeAutospacing="1" w:after="120"/>
        <w:jc w:val="left"/>
        <w:rPr>
          <w:rFonts w:cs="Arial"/>
          <w:szCs w:val="20"/>
          <w:lang w:val="en-US"/>
        </w:rPr>
      </w:pPr>
      <w:r>
        <w:rPr>
          <w:rFonts w:cs="Arial"/>
          <w:noProof/>
          <w:szCs w:val="20"/>
          <w:lang w:val="en-US"/>
        </w:rPr>
        <w:drawing>
          <wp:inline distT="0" distB="0" distL="0" distR="0" wp14:anchorId="6ADC6F2A" wp14:editId="1EA424F2">
            <wp:extent cx="6296025" cy="6276975"/>
            <wp:effectExtent l="0" t="0" r="9525" b="9525"/>
            <wp:docPr id="2548332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627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0DD974" w14:textId="2B9DC3E4" w:rsidR="000E4231" w:rsidRPr="00255FBB" w:rsidRDefault="000E4231" w:rsidP="000E4231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В справочнике «Статьи базы знаний» </w:t>
      </w:r>
      <w:r w:rsidRPr="00605CBA">
        <w:rPr>
          <w:rFonts w:cs="Arial"/>
          <w:szCs w:val="20"/>
        </w:rPr>
        <w:t xml:space="preserve">могут быть созданы любые </w:t>
      </w:r>
      <w:r>
        <w:rPr>
          <w:rFonts w:cs="Arial"/>
          <w:szCs w:val="20"/>
        </w:rPr>
        <w:t>разделы, при этом каждая статья может быть расширена другими, подчиненными её статьями.</w:t>
      </w:r>
    </w:p>
    <w:p w14:paraId="2CFD80DE" w14:textId="71CDF3BF" w:rsidR="002763AC" w:rsidRDefault="00A43DFA" w:rsidP="00605CBA">
      <w:pPr>
        <w:spacing w:before="100" w:beforeAutospacing="1" w:after="120"/>
        <w:jc w:val="left"/>
        <w:rPr>
          <w:rFonts w:cs="Arial"/>
          <w:szCs w:val="20"/>
        </w:rPr>
      </w:pPr>
      <w:r w:rsidRPr="00A43DFA">
        <w:rPr>
          <w:rFonts w:cs="Arial"/>
          <w:noProof/>
          <w:szCs w:val="20"/>
        </w:rPr>
        <w:lastRenderedPageBreak/>
        <w:drawing>
          <wp:inline distT="0" distB="0" distL="0" distR="0" wp14:anchorId="050CD1EA" wp14:editId="1990DC62">
            <wp:extent cx="6056415" cy="4463714"/>
            <wp:effectExtent l="0" t="0" r="1905" b="0"/>
            <wp:docPr id="2128330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83308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066118" cy="447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408D3" w14:textId="77777777" w:rsidR="00255FBB" w:rsidRPr="00255FBB" w:rsidRDefault="00255FBB" w:rsidP="00255FBB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Каждая статья базы знаний </w:t>
      </w:r>
      <w:r w:rsidRPr="00605CBA">
        <w:rPr>
          <w:rFonts w:cs="Arial"/>
          <w:szCs w:val="20"/>
        </w:rPr>
        <w:t>содержит заголовок (обычно являющийся вопросом или темой), описание решения, ссылку на автора этой записи и дату создания.</w:t>
      </w:r>
    </w:p>
    <w:p w14:paraId="4999A43A" w14:textId="69397B2F" w:rsidR="00154A90" w:rsidRPr="00623294" w:rsidRDefault="00154A90" w:rsidP="00605CBA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В верхней панели формы списка статей есть пиктограмма переключения варианта показа статей. Вы можете выбрать вариант вывода текста статьи в колонке справа от дерева статей или выбрать вариант вывода текста статьи в нижней части формы.</w:t>
      </w:r>
    </w:p>
    <w:p w14:paraId="263E1791" w14:textId="638556D4" w:rsidR="00154A90" w:rsidRPr="00E87D24" w:rsidRDefault="00226DF9" w:rsidP="00605CBA">
      <w:pPr>
        <w:spacing w:before="100" w:beforeAutospacing="1" w:after="120"/>
        <w:jc w:val="left"/>
        <w:rPr>
          <w:rFonts w:cs="Arial"/>
          <w:szCs w:val="20"/>
          <w:lang w:val="en-US"/>
        </w:rPr>
      </w:pPr>
      <w:r>
        <w:rPr>
          <w:rFonts w:cs="Arial"/>
          <w:noProof/>
          <w:szCs w:val="20"/>
          <w:lang w:val="en-US"/>
        </w:rPr>
        <w:lastRenderedPageBreak/>
        <w:drawing>
          <wp:inline distT="0" distB="0" distL="0" distR="0" wp14:anchorId="4FC2BD07" wp14:editId="2D0CEA4D">
            <wp:extent cx="6294755" cy="6326505"/>
            <wp:effectExtent l="0" t="0" r="0" b="0"/>
            <wp:docPr id="38390067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755" cy="632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1797E" w14:textId="77777777" w:rsidR="00532BC5" w:rsidRPr="00532BC5" w:rsidRDefault="00605CBA" w:rsidP="00605CBA">
      <w:pPr>
        <w:spacing w:before="100" w:beforeAutospacing="1" w:after="120"/>
        <w:jc w:val="left"/>
        <w:rPr>
          <w:rFonts w:cs="Arial"/>
          <w:szCs w:val="20"/>
        </w:rPr>
      </w:pPr>
      <w:r w:rsidRPr="00605CBA">
        <w:rPr>
          <w:rFonts w:cs="Arial"/>
          <w:szCs w:val="20"/>
        </w:rPr>
        <w:t>Текст описания решения может быть оформлен с использованием различных типов и размеров шрифтов, при редактировании может быть изменен цвета текста и фона, а также вставлены картинки непосредственно в текст</w:t>
      </w:r>
    </w:p>
    <w:p w14:paraId="371AEEFE" w14:textId="626A97AB" w:rsidR="00605CBA" w:rsidRDefault="00532BC5" w:rsidP="00605CBA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Д</w:t>
      </w:r>
      <w:r w:rsidR="00605CBA" w:rsidRPr="00605CBA">
        <w:rPr>
          <w:rFonts w:cs="Arial"/>
          <w:szCs w:val="20"/>
        </w:rPr>
        <w:t xml:space="preserve">ля вставки картинок </w:t>
      </w:r>
      <w:r>
        <w:rPr>
          <w:rFonts w:cs="Arial"/>
          <w:szCs w:val="20"/>
        </w:rPr>
        <w:t xml:space="preserve">можно перетянуть мышкой нужную картинку прямо в редактируемый текст статьи. Также можно использовать пункт </w:t>
      </w:r>
      <w:r w:rsidR="00605CBA" w:rsidRPr="00605CBA">
        <w:rPr>
          <w:rFonts w:cs="Arial"/>
          <w:szCs w:val="20"/>
        </w:rPr>
        <w:t>меню «Ещ</w:t>
      </w:r>
      <w:r w:rsidR="0018138D">
        <w:rPr>
          <w:rFonts w:cs="Arial"/>
          <w:szCs w:val="20"/>
        </w:rPr>
        <w:t>ё</w:t>
      </w:r>
      <w:r w:rsidR="00605CBA" w:rsidRPr="00605CBA">
        <w:rPr>
          <w:rFonts w:cs="Arial"/>
          <w:szCs w:val="20"/>
        </w:rPr>
        <w:t>», расположенный под полем текста описания</w:t>
      </w:r>
      <w:r>
        <w:rPr>
          <w:rFonts w:cs="Arial"/>
          <w:szCs w:val="20"/>
        </w:rPr>
        <w:t>.</w:t>
      </w:r>
      <w:r w:rsidR="0018138D">
        <w:rPr>
          <w:rFonts w:cs="Arial"/>
          <w:szCs w:val="20"/>
        </w:rPr>
        <w:t xml:space="preserve"> </w:t>
      </w:r>
      <w:r w:rsidR="0018138D" w:rsidRPr="0018138D">
        <w:rPr>
          <w:rFonts w:cs="Arial"/>
          <w:szCs w:val="20"/>
        </w:rPr>
        <w:t>Обратите внимание и на другие возможности по редактированию текста статей, которые открываются в меню "Ещё".</w:t>
      </w:r>
    </w:p>
    <w:p w14:paraId="203CA798" w14:textId="5B2C0B24" w:rsidR="00532BC5" w:rsidRPr="00605CBA" w:rsidRDefault="00532BC5" w:rsidP="00605CBA">
      <w:pPr>
        <w:spacing w:before="100" w:beforeAutospacing="1" w:after="120"/>
        <w:jc w:val="left"/>
        <w:rPr>
          <w:rFonts w:cs="Arial"/>
          <w:szCs w:val="20"/>
        </w:rPr>
      </w:pPr>
      <w:r w:rsidRPr="00532BC5">
        <w:rPr>
          <w:rFonts w:cs="Arial"/>
          <w:noProof/>
          <w:szCs w:val="20"/>
        </w:rPr>
        <w:lastRenderedPageBreak/>
        <w:drawing>
          <wp:inline distT="0" distB="0" distL="0" distR="0" wp14:anchorId="429EFFFB" wp14:editId="7561CA69">
            <wp:extent cx="6299835" cy="5142230"/>
            <wp:effectExtent l="0" t="0" r="5715" b="1270"/>
            <wp:docPr id="8028578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857863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514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D34FB" w14:textId="4FDE290E" w:rsidR="003578D4" w:rsidRDefault="003578D4" w:rsidP="00605CBA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Для изменения размера картинки можно дважды кликнуть мышкой на вставленной картинке и ввести новые значения ширины и высоты картинки.</w:t>
      </w:r>
    </w:p>
    <w:p w14:paraId="01CF1727" w14:textId="3FC7693E" w:rsidR="00E306B8" w:rsidRDefault="00270C71" w:rsidP="00605CBA">
      <w:pPr>
        <w:spacing w:before="100" w:beforeAutospacing="1" w:after="120"/>
        <w:jc w:val="left"/>
        <w:rPr>
          <w:rFonts w:cs="Arial"/>
          <w:szCs w:val="20"/>
        </w:rPr>
      </w:pPr>
      <w:r w:rsidRPr="00270C71">
        <w:rPr>
          <w:rFonts w:cs="Arial"/>
          <w:noProof/>
          <w:szCs w:val="20"/>
        </w:rPr>
        <w:drawing>
          <wp:anchor distT="0" distB="0" distL="114300" distR="114300" simplePos="0" relativeHeight="251665408" behindDoc="0" locked="0" layoutInCell="1" allowOverlap="1" wp14:anchorId="534A8017" wp14:editId="1720CA31">
            <wp:simplePos x="0" y="0"/>
            <wp:positionH relativeFrom="column">
              <wp:posOffset>3521075</wp:posOffset>
            </wp:positionH>
            <wp:positionV relativeFrom="paragraph">
              <wp:posOffset>111760</wp:posOffset>
            </wp:positionV>
            <wp:extent cx="2783205" cy="3351530"/>
            <wp:effectExtent l="0" t="0" r="0" b="1270"/>
            <wp:wrapThrough wrapText="bothSides">
              <wp:wrapPolygon edited="0">
                <wp:start x="0" y="0"/>
                <wp:lineTo x="0" y="21485"/>
                <wp:lineTo x="21437" y="21485"/>
                <wp:lineTo x="21437" y="0"/>
                <wp:lineTo x="0" y="0"/>
              </wp:wrapPolygon>
            </wp:wrapThrough>
            <wp:docPr id="193627337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273376" name="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205" cy="3351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6B8">
        <w:rPr>
          <w:rFonts w:cs="Arial"/>
          <w:szCs w:val="20"/>
        </w:rPr>
        <w:t xml:space="preserve">В форме статьи автоматически формируется список нижестоящих статей, дополняющих информацию основной статьи. Также в форму статьи выводится список прилагаемых к ней файлов. </w:t>
      </w:r>
    </w:p>
    <w:p w14:paraId="5E453922" w14:textId="02962330" w:rsidR="00BA0DFE" w:rsidRPr="00D0490B" w:rsidRDefault="00BA0DFE" w:rsidP="00605CBA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Например, к статье «Должностные инструкции» добавлены статьи с инструкцией к каждой должности предприятия. Список таких статей будет автоматически сформирован и выведен в экранной форме основной статьи в разделе «Дополнения к статье».</w:t>
      </w:r>
    </w:p>
    <w:p w14:paraId="68234B32" w14:textId="3B9B6DD0" w:rsidR="00E306B8" w:rsidRPr="00BA0DFE" w:rsidRDefault="00E306B8" w:rsidP="00605CBA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На рисунке ниже приведен пример такой статьи.</w:t>
      </w:r>
      <w:r w:rsidR="00270C71" w:rsidRPr="00270C71">
        <w:rPr>
          <w:noProof/>
        </w:rPr>
        <w:t xml:space="preserve"> </w:t>
      </w:r>
    </w:p>
    <w:p w14:paraId="0B4FEDAD" w14:textId="51B0AE26" w:rsidR="00E306B8" w:rsidRPr="00E306B8" w:rsidRDefault="00E306B8">
      <w:pPr>
        <w:spacing w:before="0" w:line="240" w:lineRule="auto"/>
        <w:jc w:val="left"/>
        <w:rPr>
          <w:rFonts w:cs="Arial"/>
          <w:szCs w:val="20"/>
        </w:rPr>
      </w:pPr>
      <w:r>
        <w:rPr>
          <w:rFonts w:cs="Arial"/>
          <w:szCs w:val="20"/>
        </w:rPr>
        <w:br w:type="page"/>
      </w:r>
    </w:p>
    <w:p w14:paraId="0215B6EF" w14:textId="42CF5EC3" w:rsidR="00E306B8" w:rsidRDefault="00E306B8" w:rsidP="00605CBA">
      <w:pPr>
        <w:spacing w:before="100" w:beforeAutospacing="1" w:after="120"/>
        <w:jc w:val="left"/>
        <w:rPr>
          <w:rFonts w:cs="Arial"/>
          <w:szCs w:val="20"/>
          <w:lang w:val="en-US"/>
        </w:rPr>
      </w:pPr>
      <w:r>
        <w:rPr>
          <w:rFonts w:cs="Arial"/>
          <w:noProof/>
          <w:szCs w:val="20"/>
        </w:rPr>
        <w:lastRenderedPageBreak/>
        <w:drawing>
          <wp:inline distT="0" distB="0" distL="0" distR="0" wp14:anchorId="4C12B4FF" wp14:editId="64C3B3A3">
            <wp:extent cx="6297295" cy="4994910"/>
            <wp:effectExtent l="0" t="0" r="8255" b="0"/>
            <wp:docPr id="103876330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499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57E5F" w14:textId="77777777" w:rsidR="00BC2E6C" w:rsidRPr="00623294" w:rsidRDefault="00D60A87" w:rsidP="00605CBA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В список приложений выводятся добавленные к статье файлы и другие объекты (ссылки на документы базы данных и справочники). </w:t>
      </w:r>
    </w:p>
    <w:p w14:paraId="1379CF20" w14:textId="41EC1422" w:rsidR="00E306B8" w:rsidRPr="00CB3E84" w:rsidRDefault="00BC2E6C" w:rsidP="00605CBA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Список приложений можно изменить, нажав на гиперссылку «Приложения к статье», расположенную в нижней части формы статьи.</w:t>
      </w:r>
      <w:r>
        <w:rPr>
          <w:rFonts w:cs="Arial"/>
          <w:noProof/>
          <w:szCs w:val="20"/>
        </w:rPr>
        <w:drawing>
          <wp:inline distT="0" distB="0" distL="0" distR="0" wp14:anchorId="34EEEFF8" wp14:editId="7947C96D">
            <wp:extent cx="6294120" cy="2766695"/>
            <wp:effectExtent l="0" t="0" r="0" b="0"/>
            <wp:docPr id="44646372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1E79B" w14:textId="77777777" w:rsidR="00BC2E6C" w:rsidRDefault="00BC2E6C">
      <w:pPr>
        <w:spacing w:before="0" w:line="240" w:lineRule="auto"/>
        <w:jc w:val="left"/>
        <w:rPr>
          <w:b/>
          <w:bCs/>
          <w:iCs/>
          <w:sz w:val="24"/>
          <w:szCs w:val="28"/>
        </w:rPr>
      </w:pPr>
      <w:bookmarkStart w:id="15" w:name="_Toc86596513"/>
      <w:bookmarkStart w:id="16" w:name="_Toc86596690"/>
      <w:r>
        <w:br w:type="page"/>
      </w:r>
    </w:p>
    <w:p w14:paraId="56F0C7A9" w14:textId="65BEACBF" w:rsidR="003E72BC" w:rsidRPr="003E72BC" w:rsidRDefault="00C62AEB" w:rsidP="003E72BC">
      <w:pPr>
        <w:pStyle w:val="2"/>
      </w:pPr>
      <w:bookmarkStart w:id="17" w:name="_Toc190180828"/>
      <w:bookmarkEnd w:id="15"/>
      <w:bookmarkEnd w:id="16"/>
      <w:r>
        <w:lastRenderedPageBreak/>
        <w:t>5</w:t>
      </w:r>
      <w:r w:rsidR="003E72BC" w:rsidRPr="00154A90">
        <w:t>.</w:t>
      </w:r>
      <w:r w:rsidR="00151879">
        <w:t>1</w:t>
      </w:r>
      <w:r w:rsidR="003E72BC" w:rsidRPr="00154A90">
        <w:tab/>
      </w:r>
      <w:r w:rsidR="003E72BC">
        <w:t xml:space="preserve">История </w:t>
      </w:r>
      <w:r w:rsidR="001806CF">
        <w:t>изменений</w:t>
      </w:r>
      <w:bookmarkEnd w:id="17"/>
    </w:p>
    <w:p w14:paraId="6E2880B3" w14:textId="52F25228" w:rsidR="00CF55A0" w:rsidRPr="00884E6D" w:rsidRDefault="00904663" w:rsidP="00325DB4">
      <w:r>
        <w:t xml:space="preserve">В продукте </w:t>
      </w:r>
      <w:r w:rsidR="00313E79">
        <w:t>«База знаний + AI»</w:t>
      </w:r>
      <w:r w:rsidR="003E72BC">
        <w:t xml:space="preserve"> </w:t>
      </w:r>
      <w:r>
        <w:t>есть очень эффективный и удобный механизм просмотра истории редактирования статей</w:t>
      </w:r>
      <w:r w:rsidR="009D38C6">
        <w:t>.</w:t>
      </w:r>
      <w:r w:rsidR="00933581">
        <w:t xml:space="preserve"> </w:t>
      </w:r>
    </w:p>
    <w:p w14:paraId="22DE38DB" w14:textId="77777777" w:rsidR="003E72BC" w:rsidRDefault="00933581" w:rsidP="00325DB4">
      <w:r>
        <w:t>История редактирования сохраняется автоматически.</w:t>
      </w:r>
      <w:r w:rsidR="00E21A0E">
        <w:t xml:space="preserve"> Просмотр истории редактирования доступен пользователям с полными правами или правами на редактирование базы знаний.</w:t>
      </w:r>
    </w:p>
    <w:p w14:paraId="4237FDB4" w14:textId="77777777" w:rsidR="00CF55A0" w:rsidRPr="00884E6D" w:rsidRDefault="0072755D" w:rsidP="00325DB4">
      <w:r>
        <w:t>Для просмотра изменений в статье нажмите на пиктограмму карандаша. П</w:t>
      </w:r>
      <w:r w:rsidR="008C4F52">
        <w:t>ример показан на рисунке ниже.</w:t>
      </w:r>
      <w:r w:rsidR="00420CD1">
        <w:t xml:space="preserve"> </w:t>
      </w:r>
    </w:p>
    <w:p w14:paraId="790CBB8D" w14:textId="77777777" w:rsidR="0072755D" w:rsidRDefault="00420CD1" w:rsidP="00325DB4">
      <w:r>
        <w:t>Вы также можете выбрать пункт «История изменений» в контекстном меню (доступно при нажатии правой кнопки мышки в форме списка).</w:t>
      </w:r>
    </w:p>
    <w:p w14:paraId="78841644" w14:textId="2596E2BB" w:rsidR="00E21A0E" w:rsidRDefault="0040735B" w:rsidP="00325DB4">
      <w:pPr>
        <w:rPr>
          <w:noProof/>
        </w:rPr>
      </w:pPr>
      <w:r w:rsidRPr="0040735B">
        <w:rPr>
          <w:noProof/>
        </w:rPr>
        <w:drawing>
          <wp:inline distT="0" distB="0" distL="0" distR="0" wp14:anchorId="2884ED56" wp14:editId="202936D8">
            <wp:extent cx="6299835" cy="2406015"/>
            <wp:effectExtent l="0" t="0" r="5715" b="0"/>
            <wp:docPr id="11783389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338953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0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72D41" w14:textId="77777777" w:rsidR="00420CD1" w:rsidRDefault="0063070E" w:rsidP="00325DB4">
      <w:r>
        <w:rPr>
          <w:noProof/>
        </w:rPr>
        <w:t xml:space="preserve">В истории редактирования </w:t>
      </w:r>
      <w:r w:rsidR="00E82975">
        <w:rPr>
          <w:noProof/>
        </w:rPr>
        <w:t>есть очень удобная возможность посмотреть на выполненные изменения в статье базы знаний. Для этого можно выбрать предыдущую статью и нажать кнопку «Сравнить с текущей».</w:t>
      </w:r>
    </w:p>
    <w:p w14:paraId="71700EDF" w14:textId="77777777" w:rsidR="00933581" w:rsidRDefault="00331916" w:rsidP="00325DB4">
      <w:pPr>
        <w:rPr>
          <w:noProof/>
        </w:rPr>
      </w:pPr>
      <w:r>
        <w:rPr>
          <w:noProof/>
        </w:rPr>
        <w:drawing>
          <wp:inline distT="0" distB="0" distL="0" distR="0" wp14:anchorId="6AC9C1C4" wp14:editId="591B6E9E">
            <wp:extent cx="5619750" cy="1971675"/>
            <wp:effectExtent l="0" t="0" r="0" b="9525"/>
            <wp:docPr id="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F76F61" w14:textId="77777777" w:rsidR="00D275AD" w:rsidRDefault="00580038" w:rsidP="00325DB4">
      <w:r>
        <w:t>На рисунке ниже приведен пример такого отчета о сравнении версий.</w:t>
      </w:r>
    </w:p>
    <w:p w14:paraId="1978CB82" w14:textId="77777777" w:rsidR="00942D4D" w:rsidRDefault="00331916" w:rsidP="00325DB4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C6F8B54" wp14:editId="2E40C685">
            <wp:extent cx="5695950" cy="4067175"/>
            <wp:effectExtent l="0" t="0" r="0" b="9525"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40A06" w14:textId="77777777" w:rsidR="00D55836" w:rsidRDefault="00D55836" w:rsidP="00325DB4">
      <w:pPr>
        <w:rPr>
          <w:noProof/>
        </w:rPr>
      </w:pPr>
      <w:r>
        <w:rPr>
          <w:noProof/>
        </w:rPr>
        <w:t>Механизм истории изменений статей базы знаний включает в себя возможности:</w:t>
      </w:r>
    </w:p>
    <w:p w14:paraId="63A1732D" w14:textId="77777777" w:rsidR="00D55836" w:rsidRDefault="00D55836" w:rsidP="00D55836">
      <w:pPr>
        <w:numPr>
          <w:ilvl w:val="0"/>
          <w:numId w:val="20"/>
        </w:numPr>
        <w:rPr>
          <w:noProof/>
        </w:rPr>
      </w:pPr>
      <w:r>
        <w:rPr>
          <w:noProof/>
        </w:rPr>
        <w:t>Фиксации изменений пользователями</w:t>
      </w:r>
    </w:p>
    <w:p w14:paraId="43CC6DDF" w14:textId="77777777" w:rsidR="00D55836" w:rsidRDefault="00D55836" w:rsidP="00D55836">
      <w:pPr>
        <w:numPr>
          <w:ilvl w:val="0"/>
          <w:numId w:val="20"/>
        </w:numPr>
        <w:rPr>
          <w:noProof/>
        </w:rPr>
      </w:pPr>
      <w:r>
        <w:rPr>
          <w:noProof/>
        </w:rPr>
        <w:t>Сравнения произвольных версий</w:t>
      </w:r>
    </w:p>
    <w:p w14:paraId="149FECC4" w14:textId="77777777" w:rsidR="00D55836" w:rsidRDefault="00D55836" w:rsidP="00D55836">
      <w:pPr>
        <w:numPr>
          <w:ilvl w:val="0"/>
          <w:numId w:val="20"/>
        </w:numPr>
        <w:rPr>
          <w:noProof/>
        </w:rPr>
      </w:pPr>
      <w:r>
        <w:rPr>
          <w:noProof/>
        </w:rPr>
        <w:t>Возврат к выбранной версии</w:t>
      </w:r>
    </w:p>
    <w:p w14:paraId="564ACC21" w14:textId="5AD7B641" w:rsidR="00D55836" w:rsidRDefault="00D55836" w:rsidP="00325DB4">
      <w:pPr>
        <w:rPr>
          <w:noProof/>
        </w:rPr>
      </w:pPr>
      <w:r>
        <w:rPr>
          <w:noProof/>
        </w:rPr>
        <w:t xml:space="preserve">В продукте </w:t>
      </w:r>
      <w:r w:rsidR="00313E79">
        <w:rPr>
          <w:noProof/>
        </w:rPr>
        <w:t>«База знаний + AI»</w:t>
      </w:r>
      <w:r>
        <w:rPr>
          <w:noProof/>
        </w:rPr>
        <w:t xml:space="preserve"> вы всегда можете узнать, не только кто и когда вносил изменения, но и какие именно.</w:t>
      </w:r>
    </w:p>
    <w:p w14:paraId="0E85FF48" w14:textId="77777777" w:rsidR="00102959" w:rsidRDefault="00102959" w:rsidP="00325DB4">
      <w:pPr>
        <w:rPr>
          <w:noProof/>
        </w:rPr>
      </w:pPr>
      <w:r>
        <w:rPr>
          <w:noProof/>
        </w:rPr>
        <w:t>Кроме механизма сохранения истории изменений статей базы знаний, в картчоке статьи базы знаний показывается сотрудник, который последним редактировал статью, а также время такого изменения.</w:t>
      </w:r>
    </w:p>
    <w:p w14:paraId="459F3935" w14:textId="77777777" w:rsidR="009D38C6" w:rsidRPr="00904663" w:rsidRDefault="00331916" w:rsidP="003E72BC">
      <w:r>
        <w:rPr>
          <w:noProof/>
        </w:rPr>
        <w:drawing>
          <wp:inline distT="0" distB="0" distL="0" distR="0" wp14:anchorId="060CAE38" wp14:editId="2F843BEA">
            <wp:extent cx="5305425" cy="1181100"/>
            <wp:effectExtent l="0" t="0" r="9525" b="0"/>
            <wp:docPr id="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15D806" w14:textId="1DAAD9C9" w:rsidR="00A76397" w:rsidRDefault="000B5473" w:rsidP="00151879">
      <w:pPr>
        <w:rPr>
          <w:noProof/>
        </w:rPr>
      </w:pPr>
      <w:r>
        <w:rPr>
          <w:noProof/>
        </w:rPr>
        <w:t>На рисунке выше придведен пример раздела «Параметры» карточки статьи базы знаний. В поле «Редактор» записан сотрудник, который последним редактировал текущую статью, а также время изменения.</w:t>
      </w:r>
    </w:p>
    <w:p w14:paraId="3DEEE279" w14:textId="2FD690F2" w:rsidR="00151879" w:rsidRPr="00C519BC" w:rsidRDefault="00151879" w:rsidP="00151879">
      <w:pPr>
        <w:pStyle w:val="2"/>
      </w:pPr>
      <w:bookmarkStart w:id="18" w:name="_Toc190180829"/>
      <w:r>
        <w:t>5.2</w:t>
      </w:r>
      <w:r>
        <w:tab/>
        <w:t>Цветовое оформление</w:t>
      </w:r>
      <w:bookmarkEnd w:id="18"/>
    </w:p>
    <w:p w14:paraId="10731CFE" w14:textId="77777777" w:rsidR="00151879" w:rsidRDefault="00151879" w:rsidP="00151879">
      <w:r>
        <w:t xml:space="preserve">В расширении «База знаний + </w:t>
      </w:r>
      <w:r>
        <w:rPr>
          <w:lang w:val="en-US"/>
        </w:rPr>
        <w:t>AI</w:t>
      </w:r>
      <w:r>
        <w:t xml:space="preserve">» есть возможность устанавливать цветовое и шрифтовое оформление записей базы знаний и </w:t>
      </w:r>
      <w:proofErr w:type="gramStart"/>
      <w:r>
        <w:t>интернет ресурсов</w:t>
      </w:r>
      <w:proofErr w:type="gramEnd"/>
      <w:r>
        <w:t xml:space="preserve"> каждому пользователю. </w:t>
      </w:r>
    </w:p>
    <w:p w14:paraId="2B2BF85E" w14:textId="77777777" w:rsidR="00151879" w:rsidRDefault="00151879" w:rsidP="00151879">
      <w:r>
        <w:lastRenderedPageBreak/>
        <w:t>Пользователи могут настроить следующие параметры каждой записи: цвет текста, цвет фона, оформление шрифта (жирность и наклон).</w:t>
      </w:r>
    </w:p>
    <w:p w14:paraId="50E3FB8C" w14:textId="77777777" w:rsidR="00151879" w:rsidRDefault="00151879" w:rsidP="00151879">
      <w:pPr>
        <w:rPr>
          <w:noProof/>
        </w:rPr>
      </w:pPr>
      <w:r w:rsidRPr="00623294">
        <w:rPr>
          <w:noProof/>
        </w:rPr>
        <w:drawing>
          <wp:inline distT="0" distB="0" distL="0" distR="0" wp14:anchorId="047A343F" wp14:editId="5F32F721">
            <wp:extent cx="5653377" cy="4086319"/>
            <wp:effectExtent l="0" t="0" r="5080" b="0"/>
            <wp:docPr id="2937083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708313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662038" cy="4092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61C0D" w14:textId="77777777" w:rsidR="00151879" w:rsidRDefault="00151879" w:rsidP="00151879">
      <w:pPr>
        <w:rPr>
          <w:noProof/>
        </w:rPr>
      </w:pPr>
      <w:r>
        <w:rPr>
          <w:noProof/>
        </w:rPr>
        <w:t xml:space="preserve">На рисунке выше показан пример настройки цветов записей базы знаний. Обратите внимание на обведенную на рисунке пиктограмму настройки. Нажатие на неё открывает специальную форму настройки. </w:t>
      </w:r>
    </w:p>
    <w:p w14:paraId="17DEF1AC" w14:textId="77777777" w:rsidR="00151879" w:rsidRDefault="00151879" w:rsidP="00151879">
      <w:pPr>
        <w:rPr>
          <w:noProof/>
        </w:rPr>
      </w:pPr>
      <w:r>
        <w:rPr>
          <w:noProof/>
        </w:rPr>
        <w:t>Аналогичная пиктограмма есть и в самой статье, в верхней  панели инструментов формы статьи базы знаний.</w:t>
      </w:r>
    </w:p>
    <w:p w14:paraId="5EEA09E1" w14:textId="77777777" w:rsidR="00151879" w:rsidRDefault="00151879" w:rsidP="00151879">
      <w:pPr>
        <w:rPr>
          <w:noProof/>
        </w:rPr>
      </w:pPr>
      <w:r>
        <w:rPr>
          <w:noProof/>
        </w:rPr>
        <w:drawing>
          <wp:inline distT="0" distB="0" distL="0" distR="0" wp14:anchorId="413F8734" wp14:editId="3D32A40B">
            <wp:extent cx="6153150" cy="1914525"/>
            <wp:effectExtent l="0" t="0" r="0" b="9525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9F7FF" w14:textId="77777777" w:rsidR="00151879" w:rsidRDefault="00151879" w:rsidP="00151879">
      <w:pPr>
        <w:rPr>
          <w:noProof/>
        </w:rPr>
      </w:pPr>
      <w:r>
        <w:rPr>
          <w:noProof/>
        </w:rPr>
        <w:t xml:space="preserve">В справочнике «Полезные ресурсы» также есть настройка цветового оформления интернет-ресурсов. </w:t>
      </w:r>
    </w:p>
    <w:p w14:paraId="6EFBC3C1" w14:textId="77777777" w:rsidR="00151879" w:rsidRDefault="00151879" w:rsidP="00151879">
      <w:pPr>
        <w:rPr>
          <w:noProof/>
          <w:lang w:val="en-US"/>
        </w:rPr>
      </w:pPr>
      <w:r>
        <w:rPr>
          <w:noProof/>
        </w:rPr>
        <w:lastRenderedPageBreak/>
        <w:drawing>
          <wp:inline distT="0" distB="0" distL="0" distR="0" wp14:anchorId="5ACBFEC7" wp14:editId="5EFA0EC1">
            <wp:extent cx="3629025" cy="2828925"/>
            <wp:effectExtent l="0" t="0" r="9525" b="9525"/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1C650" w14:textId="77777777" w:rsidR="00151879" w:rsidRPr="006C6260" w:rsidRDefault="00151879" w:rsidP="00151879">
      <w:pPr>
        <w:rPr>
          <w:noProof/>
        </w:rPr>
      </w:pPr>
      <w:r>
        <w:rPr>
          <w:noProof/>
        </w:rPr>
        <w:t>Для пользователей, без полных прав (на редактирование справочника ресурсов) можно установить оформление через контекстное меню списка. Для его открытия нажмите правую кнопку мыши на нужном элементе справочника.</w:t>
      </w:r>
    </w:p>
    <w:p w14:paraId="3271C700" w14:textId="77777777" w:rsidR="00151879" w:rsidRPr="006C6260" w:rsidRDefault="00151879" w:rsidP="00151879">
      <w:pPr>
        <w:rPr>
          <w:noProof/>
          <w:lang w:val="en-US"/>
        </w:rPr>
      </w:pPr>
      <w:r>
        <w:rPr>
          <w:noProof/>
        </w:rPr>
        <w:drawing>
          <wp:inline distT="0" distB="0" distL="0" distR="0" wp14:anchorId="3A14E29F" wp14:editId="4E46C5CD">
            <wp:extent cx="3543300" cy="1619250"/>
            <wp:effectExtent l="0" t="0" r="0" b="0"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C1FF8" w14:textId="77777777" w:rsidR="00151879" w:rsidRPr="00F03997" w:rsidRDefault="00151879" w:rsidP="00151879">
      <w:r>
        <w:rPr>
          <w:noProof/>
        </w:rPr>
        <w:t>Важно! Каждый пользователь может настроить оформление под себя. Таким образом одна и также статья или ресурс могут быть оформлены у разных пользователей по-разному.</w:t>
      </w:r>
    </w:p>
    <w:p w14:paraId="6A93462E" w14:textId="77777777" w:rsidR="00151879" w:rsidRDefault="00151879" w:rsidP="00151879">
      <w:pPr>
        <w:spacing w:before="0" w:line="240" w:lineRule="auto"/>
        <w:jc w:val="left"/>
        <w:rPr>
          <w:b/>
          <w:bCs/>
          <w:iCs/>
          <w:sz w:val="24"/>
          <w:szCs w:val="28"/>
        </w:rPr>
      </w:pPr>
      <w:bookmarkStart w:id="19" w:name="_Toc86596514"/>
      <w:bookmarkStart w:id="20" w:name="_Toc86596691"/>
      <w:r>
        <w:br w:type="page"/>
      </w:r>
    </w:p>
    <w:bookmarkEnd w:id="19"/>
    <w:bookmarkEnd w:id="20"/>
    <w:p w14:paraId="2EF851CA" w14:textId="77777777" w:rsidR="00151879" w:rsidRPr="00605CBA" w:rsidRDefault="00151879" w:rsidP="00151879">
      <w:pPr>
        <w:spacing w:before="100" w:beforeAutospacing="1" w:after="120"/>
        <w:jc w:val="left"/>
        <w:rPr>
          <w:rFonts w:cs="Arial"/>
          <w:szCs w:val="20"/>
        </w:rPr>
      </w:pPr>
      <w:r w:rsidRPr="0017397E">
        <w:rPr>
          <w:rFonts w:cs="Arial"/>
          <w:noProof/>
          <w:szCs w:val="20"/>
        </w:rPr>
        <w:lastRenderedPageBreak/>
        <w:drawing>
          <wp:inline distT="0" distB="0" distL="0" distR="0" wp14:anchorId="0C1F33B9" wp14:editId="2410096A">
            <wp:extent cx="4796287" cy="3268592"/>
            <wp:effectExtent l="0" t="0" r="4445" b="8255"/>
            <wp:docPr id="6170677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067742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801940" cy="3272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668EA0" w14:textId="77777777" w:rsidR="00151879" w:rsidRPr="004D4D19" w:rsidRDefault="00151879" w:rsidP="00151879">
      <w:pPr>
        <w:pStyle w:val="12"/>
        <w:spacing w:line="360" w:lineRule="auto"/>
        <w:rPr>
          <w:rFonts w:ascii="Arial" w:hAnsi="Arial" w:cs="Arial"/>
          <w:sz w:val="20"/>
        </w:rPr>
      </w:pPr>
      <w:r w:rsidRPr="004D4D19">
        <w:rPr>
          <w:rFonts w:ascii="Arial" w:hAnsi="Arial" w:cs="Arial"/>
          <w:sz w:val="20"/>
        </w:rPr>
        <w:t>В любой момент вы можете добавить новые теги в специальный список тегов.</w:t>
      </w:r>
      <w:r>
        <w:rPr>
          <w:rFonts w:ascii="Arial" w:hAnsi="Arial" w:cs="Arial"/>
          <w:sz w:val="20"/>
        </w:rPr>
        <w:t xml:space="preserve"> Пример назначения тегов в статью показан на рисунке выше.</w:t>
      </w:r>
    </w:p>
    <w:p w14:paraId="1554B380" w14:textId="77777777" w:rsidR="00151879" w:rsidRDefault="00151879" w:rsidP="00151879">
      <w:pPr>
        <w:rPr>
          <w:noProof/>
        </w:rPr>
      </w:pPr>
    </w:p>
    <w:p w14:paraId="2D527559" w14:textId="77777777" w:rsidR="00151879" w:rsidRDefault="00151879">
      <w:pPr>
        <w:spacing w:before="0" w:line="240" w:lineRule="auto"/>
        <w:jc w:val="left"/>
        <w:rPr>
          <w:rStyle w:val="10"/>
        </w:rPr>
      </w:pPr>
      <w:bookmarkStart w:id="21" w:name="_Toc187781889"/>
      <w:r>
        <w:rPr>
          <w:rStyle w:val="10"/>
        </w:rPr>
        <w:br w:type="page"/>
      </w:r>
    </w:p>
    <w:p w14:paraId="150CE5F5" w14:textId="3E71C2FF" w:rsidR="008B388B" w:rsidRPr="00737CD1" w:rsidRDefault="00C62AEB" w:rsidP="008B388B">
      <w:bookmarkStart w:id="22" w:name="_Toc190180830"/>
      <w:r>
        <w:rPr>
          <w:rStyle w:val="10"/>
        </w:rPr>
        <w:lastRenderedPageBreak/>
        <w:t>6</w:t>
      </w:r>
      <w:r w:rsidR="008B388B" w:rsidRPr="001F63A5">
        <w:rPr>
          <w:rStyle w:val="10"/>
        </w:rPr>
        <w:t>.</w:t>
      </w:r>
      <w:r w:rsidR="008B388B" w:rsidRPr="001F63A5">
        <w:rPr>
          <w:rStyle w:val="10"/>
        </w:rPr>
        <w:tab/>
      </w:r>
      <w:r w:rsidR="008B388B">
        <w:rPr>
          <w:rStyle w:val="10"/>
        </w:rPr>
        <w:t>Модели нейросетей и сценарии</w:t>
      </w:r>
      <w:bookmarkEnd w:id="22"/>
    </w:p>
    <w:p w14:paraId="32925363" w14:textId="3116B141" w:rsidR="008B388B" w:rsidRPr="00A41847" w:rsidRDefault="00A173F7" w:rsidP="008B388B">
      <w:r>
        <w:t xml:space="preserve">Продукт «База знаний + </w:t>
      </w:r>
      <w:r>
        <w:rPr>
          <w:lang w:val="en-US"/>
        </w:rPr>
        <w:t>AI</w:t>
      </w:r>
      <w:r>
        <w:t xml:space="preserve"> для 1</w:t>
      </w:r>
      <w:proofErr w:type="gramStart"/>
      <w:r>
        <w:t>С:</w:t>
      </w:r>
      <w:r w:rsidR="00DD62BC">
        <w:t>ERP</w:t>
      </w:r>
      <w:proofErr w:type="gramEnd"/>
      <w:r>
        <w:t xml:space="preserve">» позволяет работать с различным моделями нейросетей. В текущей версии поддерживается два основных типа моделей </w:t>
      </w:r>
      <w:r w:rsidRPr="00A173F7">
        <w:t xml:space="preserve">— </w:t>
      </w:r>
      <w:r>
        <w:t xml:space="preserve">модель </w:t>
      </w:r>
      <w:proofErr w:type="spellStart"/>
      <w:r>
        <w:rPr>
          <w:lang w:val="en-US"/>
        </w:rPr>
        <w:t>GigaChat</w:t>
      </w:r>
      <w:proofErr w:type="spellEnd"/>
      <w:r w:rsidRPr="00A173F7">
        <w:t xml:space="preserve"> </w:t>
      </w:r>
      <w:r>
        <w:t xml:space="preserve">от Сбера и </w:t>
      </w:r>
      <w:proofErr w:type="spellStart"/>
      <w:r>
        <w:rPr>
          <w:lang w:val="en-US"/>
        </w:rPr>
        <w:t>OpenSource</w:t>
      </w:r>
      <w:proofErr w:type="spellEnd"/>
      <w:r w:rsidRPr="00A173F7">
        <w:t xml:space="preserve"> </w:t>
      </w:r>
      <w:r>
        <w:t xml:space="preserve">модели на базе сервиса </w:t>
      </w:r>
      <w:r>
        <w:rPr>
          <w:lang w:val="en-US"/>
        </w:rPr>
        <w:t>Ollama</w:t>
      </w:r>
      <w:r w:rsidRPr="00A173F7">
        <w:t>.</w:t>
      </w:r>
    </w:p>
    <w:p w14:paraId="66CAD9FE" w14:textId="58DB621A" w:rsidR="00A173F7" w:rsidRDefault="00A173F7" w:rsidP="008B388B">
      <w:r>
        <w:t xml:space="preserve">Для настройки моделей необходимо использовать справочник «Модели </w:t>
      </w:r>
      <w:r>
        <w:rPr>
          <w:lang w:val="en-US"/>
        </w:rPr>
        <w:t>GPT</w:t>
      </w:r>
      <w:r>
        <w:t>», открыть его можно через форму «Настройки ИИ».</w:t>
      </w:r>
    </w:p>
    <w:p w14:paraId="48C498CD" w14:textId="35E19863" w:rsidR="00A173F7" w:rsidRDefault="00A173F7" w:rsidP="008B388B">
      <w:r>
        <w:t>В справочнике моделей нейросетей можно указать вид и тип нейросети, настроить учет токенов (если требуется), а также других параметров.</w:t>
      </w:r>
    </w:p>
    <w:p w14:paraId="193D1AA2" w14:textId="62F020F6" w:rsidR="007B2E5C" w:rsidRDefault="007B2E5C" w:rsidP="008B388B">
      <w:pPr>
        <w:rPr>
          <w:lang w:val="en-US"/>
        </w:rPr>
      </w:pPr>
      <w:r>
        <w:rPr>
          <w:noProof/>
        </w:rPr>
        <w:drawing>
          <wp:inline distT="0" distB="0" distL="0" distR="0" wp14:anchorId="42C4AC46" wp14:editId="4832E10A">
            <wp:extent cx="6294755" cy="4220845"/>
            <wp:effectExtent l="0" t="0" r="0" b="8255"/>
            <wp:docPr id="69319897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755" cy="422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BC6F3" w14:textId="77777777" w:rsidR="004D3F35" w:rsidRDefault="007B2E5C" w:rsidP="008B388B">
      <w:r>
        <w:t xml:space="preserve">В форме справочника «Модели </w:t>
      </w:r>
      <w:r>
        <w:rPr>
          <w:lang w:val="en-US"/>
        </w:rPr>
        <w:t>GPT</w:t>
      </w:r>
      <w:r>
        <w:t>» есть набор параметров. При добавлении элемента в справочник нужно указать тип модели – «</w:t>
      </w:r>
      <w:proofErr w:type="spellStart"/>
      <w:r>
        <w:rPr>
          <w:lang w:val="en-US"/>
        </w:rPr>
        <w:t>Sber</w:t>
      </w:r>
      <w:proofErr w:type="spellEnd"/>
      <w:r w:rsidRPr="007B2E5C">
        <w:t xml:space="preserve"> </w:t>
      </w:r>
      <w:proofErr w:type="spellStart"/>
      <w:r>
        <w:rPr>
          <w:lang w:val="en-US"/>
        </w:rPr>
        <w:t>GigaChat</w:t>
      </w:r>
      <w:proofErr w:type="spellEnd"/>
      <w:r>
        <w:t>»</w:t>
      </w:r>
      <w:r w:rsidRPr="007B2E5C">
        <w:t xml:space="preserve"> </w:t>
      </w:r>
      <w:r>
        <w:t>или «</w:t>
      </w:r>
      <w:r w:rsidRPr="007B2E5C">
        <w:t xml:space="preserve">Local </w:t>
      </w:r>
      <w:proofErr w:type="spellStart"/>
      <w:r w:rsidRPr="007B2E5C">
        <w:t>Llama</w:t>
      </w:r>
      <w:proofErr w:type="spellEnd"/>
      <w:r w:rsidRPr="007B2E5C">
        <w:t xml:space="preserve"> / </w:t>
      </w:r>
      <w:proofErr w:type="spellStart"/>
      <w:r w:rsidRPr="007B2E5C">
        <w:t>Ollama</w:t>
      </w:r>
      <w:proofErr w:type="spellEnd"/>
      <w:r>
        <w:t>». При выборе типа модели «</w:t>
      </w:r>
      <w:proofErr w:type="spellStart"/>
      <w:r w:rsidRPr="007B2E5C">
        <w:t>Sber</w:t>
      </w:r>
      <w:proofErr w:type="spellEnd"/>
      <w:r w:rsidRPr="007B2E5C">
        <w:t xml:space="preserve"> </w:t>
      </w:r>
      <w:proofErr w:type="spellStart"/>
      <w:r w:rsidRPr="007B2E5C">
        <w:t>GigaChat</w:t>
      </w:r>
      <w:proofErr w:type="spellEnd"/>
      <w:r>
        <w:t>»</w:t>
      </w:r>
      <w:r w:rsidRPr="007B2E5C">
        <w:t xml:space="preserve"> </w:t>
      </w:r>
      <w:r>
        <w:t>необходимо заполнить дополнительные поля — поле с видом модели, где можно выбрать вариант «</w:t>
      </w:r>
      <w:proofErr w:type="spellStart"/>
      <w:r w:rsidRPr="007B2E5C">
        <w:t>GigaChat</w:t>
      </w:r>
      <w:proofErr w:type="spellEnd"/>
      <w:r>
        <w:t>», «</w:t>
      </w:r>
      <w:proofErr w:type="spellStart"/>
      <w:r w:rsidRPr="007B2E5C">
        <w:t>GigaChat</w:t>
      </w:r>
      <w:proofErr w:type="spellEnd"/>
      <w:r w:rsidRPr="007B2E5C">
        <w:t>-Pro</w:t>
      </w:r>
      <w:r>
        <w:t>» или «</w:t>
      </w:r>
      <w:proofErr w:type="spellStart"/>
      <w:r w:rsidRPr="007B2E5C">
        <w:t>GigaChat</w:t>
      </w:r>
      <w:proofErr w:type="spellEnd"/>
      <w:r w:rsidRPr="007B2E5C">
        <w:t>-Max</w:t>
      </w:r>
      <w:r>
        <w:t>».</w:t>
      </w:r>
      <w:r w:rsidR="004D3F35">
        <w:t xml:space="preserve"> </w:t>
      </w:r>
    </w:p>
    <w:p w14:paraId="34B66F92" w14:textId="223A8615" w:rsidR="007B2E5C" w:rsidRDefault="004D3F35" w:rsidP="008B388B">
      <w:r>
        <w:t xml:space="preserve">Подключение к Сбер </w:t>
      </w:r>
      <w:r>
        <w:rPr>
          <w:lang w:val="en-US"/>
        </w:rPr>
        <w:t>API</w:t>
      </w:r>
      <w:r w:rsidRPr="004D3F35">
        <w:t xml:space="preserve"> </w:t>
      </w:r>
      <w:r>
        <w:t>производится через ключ доступа,</w:t>
      </w:r>
      <w:r w:rsidRPr="004D3F35">
        <w:t xml:space="preserve"> </w:t>
      </w:r>
      <w:r>
        <w:t>который указывается в поле «Ключ доступа».</w:t>
      </w:r>
      <w:r w:rsidR="009E01E0">
        <w:t xml:space="preserve"> Подробнее о подключении к </w:t>
      </w:r>
      <w:r w:rsidR="009E01E0">
        <w:rPr>
          <w:lang w:val="en-US"/>
        </w:rPr>
        <w:t>API</w:t>
      </w:r>
      <w:r w:rsidR="009E01E0" w:rsidRPr="009E01E0">
        <w:t xml:space="preserve"> </w:t>
      </w:r>
      <w:proofErr w:type="spellStart"/>
      <w:r w:rsidR="009E01E0">
        <w:rPr>
          <w:lang w:val="en-US"/>
        </w:rPr>
        <w:t>GigaChat</w:t>
      </w:r>
      <w:proofErr w:type="spellEnd"/>
      <w:r w:rsidR="009E01E0" w:rsidRPr="009E01E0">
        <w:t xml:space="preserve"> </w:t>
      </w:r>
      <w:r w:rsidR="009E01E0">
        <w:t>рассказано в разделе «</w:t>
      </w:r>
      <w:r w:rsidR="005F59D4">
        <w:t>4</w:t>
      </w:r>
      <w:r w:rsidR="009E01E0">
        <w:t>.1 Подключение</w:t>
      </w:r>
      <w:r w:rsidR="009E01E0" w:rsidRPr="009E01E0">
        <w:t xml:space="preserve"> </w:t>
      </w:r>
      <w:r w:rsidR="009E01E0">
        <w:t xml:space="preserve">к нейросети </w:t>
      </w:r>
      <w:proofErr w:type="spellStart"/>
      <w:r w:rsidR="009E01E0">
        <w:rPr>
          <w:lang w:val="en-US"/>
        </w:rPr>
        <w:t>GigaChat</w:t>
      </w:r>
      <w:proofErr w:type="spellEnd"/>
      <w:r w:rsidR="009E01E0">
        <w:t xml:space="preserve">» в этом руководстве пользователя. В частности, вам нужно будет получить ключ, а также значение </w:t>
      </w:r>
      <w:r w:rsidR="009E01E0">
        <w:rPr>
          <w:lang w:val="en-US"/>
        </w:rPr>
        <w:t>Client</w:t>
      </w:r>
      <w:r w:rsidR="009E01E0" w:rsidRPr="009E01E0">
        <w:t xml:space="preserve"> </w:t>
      </w:r>
      <w:r w:rsidR="009E01E0">
        <w:rPr>
          <w:lang w:val="en-US"/>
        </w:rPr>
        <w:t>ID</w:t>
      </w:r>
      <w:r w:rsidR="009E01E0">
        <w:t xml:space="preserve"> и </w:t>
      </w:r>
      <w:r w:rsidR="009E01E0">
        <w:rPr>
          <w:lang w:val="en-US"/>
        </w:rPr>
        <w:t>Scope</w:t>
      </w:r>
      <w:r w:rsidR="009E01E0" w:rsidRPr="009E01E0">
        <w:t>.</w:t>
      </w:r>
    </w:p>
    <w:p w14:paraId="2C8A9149" w14:textId="2828BAE3" w:rsidR="00575D48" w:rsidRDefault="00AF466D" w:rsidP="00AF466D">
      <w:pPr>
        <w:jc w:val="left"/>
      </w:pPr>
      <w:r>
        <w:t xml:space="preserve">На закладке «Параметры» можно нужно указать путь к расположению точки входа для запросов к </w:t>
      </w:r>
      <w:r>
        <w:rPr>
          <w:lang w:val="en-US"/>
        </w:rPr>
        <w:t>API</w:t>
      </w:r>
      <w:r>
        <w:t xml:space="preserve">, для модели </w:t>
      </w:r>
      <w:proofErr w:type="spellStart"/>
      <w:r>
        <w:rPr>
          <w:lang w:val="en-US"/>
        </w:rPr>
        <w:t>GigaChat</w:t>
      </w:r>
      <w:proofErr w:type="spellEnd"/>
      <w:r w:rsidRPr="00AF466D">
        <w:t xml:space="preserve"> </w:t>
      </w:r>
      <w:r>
        <w:t xml:space="preserve">значение заполняется по умолчанию (на текущий момент это </w:t>
      </w:r>
      <w:hyperlink r:id="rId68" w:history="1">
        <w:r w:rsidRPr="00C655F3">
          <w:rPr>
            <w:rStyle w:val="a3"/>
          </w:rPr>
          <w:t>https://gigachat.devices.sberbank.ru/api/v1</w:t>
        </w:r>
      </w:hyperlink>
      <w:r>
        <w:t xml:space="preserve">), а для моделей использующих </w:t>
      </w:r>
      <w:r>
        <w:rPr>
          <w:lang w:val="en-US"/>
        </w:rPr>
        <w:t>Ollama</w:t>
      </w:r>
      <w:r>
        <w:t xml:space="preserve"> нужно указать собственный сервер и порт для доступа к </w:t>
      </w:r>
      <w:r>
        <w:rPr>
          <w:lang w:val="en-US"/>
        </w:rPr>
        <w:t>API</w:t>
      </w:r>
      <w:r>
        <w:t xml:space="preserve"> (по умолчанию </w:t>
      </w:r>
      <w:hyperlink r:id="rId69" w:history="1">
        <w:r w:rsidRPr="00C655F3">
          <w:rPr>
            <w:rStyle w:val="a3"/>
          </w:rPr>
          <w:t>http://127.0.0.1:11434</w:t>
        </w:r>
      </w:hyperlink>
      <w:r>
        <w:t>)</w:t>
      </w:r>
      <w:r w:rsidR="00592F8D">
        <w:t>.</w:t>
      </w:r>
    </w:p>
    <w:p w14:paraId="235DE372" w14:textId="44B79EE4" w:rsidR="004A2734" w:rsidRDefault="004A2734" w:rsidP="008D7138">
      <w:pPr>
        <w:spacing w:before="0" w:line="240" w:lineRule="auto"/>
        <w:jc w:val="left"/>
      </w:pPr>
      <w:r>
        <w:lastRenderedPageBreak/>
        <w:t>Если для модели требуется учет расходов токенов, то необходимо включить флажок «Вести учет токенов» как показано на рисунке ниже.</w:t>
      </w:r>
    </w:p>
    <w:p w14:paraId="4C81BC7C" w14:textId="07ECD2C1" w:rsidR="00AF466D" w:rsidRPr="00AF466D" w:rsidRDefault="004A2734" w:rsidP="00AF466D">
      <w:pPr>
        <w:jc w:val="left"/>
      </w:pPr>
      <w:r>
        <w:rPr>
          <w:noProof/>
        </w:rPr>
        <w:drawing>
          <wp:inline distT="0" distB="0" distL="0" distR="0" wp14:anchorId="50C96F07" wp14:editId="31F4DDF9">
            <wp:extent cx="5443870" cy="1903405"/>
            <wp:effectExtent l="0" t="0" r="4445" b="1905"/>
            <wp:docPr id="169657241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2400" cy="1906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67ADE" w14:textId="3BBF807C" w:rsidR="009E01E0" w:rsidRDefault="004A2734" w:rsidP="008B388B">
      <w:r>
        <w:t>При включении учета токенов становится доступной закладка «Токены», где можно посмотреть остаток токенов и их расход за выбранный период.</w:t>
      </w:r>
    </w:p>
    <w:p w14:paraId="6A001530" w14:textId="0F673713" w:rsidR="004A2734" w:rsidRDefault="00D733E3" w:rsidP="008B388B">
      <w:r>
        <w:rPr>
          <w:noProof/>
        </w:rPr>
        <w:drawing>
          <wp:inline distT="0" distB="0" distL="0" distR="0" wp14:anchorId="230324F7" wp14:editId="4F8A8042">
            <wp:extent cx="6294755" cy="4348480"/>
            <wp:effectExtent l="0" t="0" r="0" b="0"/>
            <wp:docPr id="169965986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755" cy="434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C2F171" w14:textId="146B1D3C" w:rsidR="005866C5" w:rsidRDefault="005866C5" w:rsidP="008B388B">
      <w:r>
        <w:t xml:space="preserve">Стоимость 1000 токенов можно указать на закладке «Токены», а стоимость токенов для векторизации в настройках справочника «Модели эмбеддинга» (см. далее в следующем разделе). </w:t>
      </w:r>
    </w:p>
    <w:p w14:paraId="15B528D1" w14:textId="2AE449DE" w:rsidR="00D733E3" w:rsidRPr="00DD25F2" w:rsidRDefault="00DC223B" w:rsidP="008B388B">
      <w:r>
        <w:t>Посмотреть подробную информацию о расходе и поступлении</w:t>
      </w:r>
      <w:r w:rsidR="005866C5">
        <w:t xml:space="preserve"> </w:t>
      </w:r>
      <w:r>
        <w:t>(покупке) токенов можно через журнал учета токенов.</w:t>
      </w:r>
      <w:r w:rsidR="00F9263F">
        <w:t xml:space="preserve"> Поступление токенов оформляется записью в журнал</w:t>
      </w:r>
      <w:r w:rsidR="00D62744">
        <w:t>е с указанием модели</w:t>
      </w:r>
      <w:r w:rsidR="00F9263F">
        <w:t xml:space="preserve"> с </w:t>
      </w:r>
      <w:r w:rsidR="00D62744">
        <w:t xml:space="preserve">количеством </w:t>
      </w:r>
      <w:r w:rsidR="00391941">
        <w:t xml:space="preserve">поступивших </w:t>
      </w:r>
      <w:r w:rsidR="00F9263F">
        <w:t>токенов.</w:t>
      </w:r>
    </w:p>
    <w:p w14:paraId="5102F8BC" w14:textId="77777777" w:rsidR="00A173F7" w:rsidRDefault="00A173F7" w:rsidP="008B388B"/>
    <w:p w14:paraId="1FB79481" w14:textId="77777777" w:rsidR="00FB534B" w:rsidRDefault="00FB534B" w:rsidP="00FB534B"/>
    <w:p w14:paraId="0DD5B5E6" w14:textId="2551EF2F" w:rsidR="00FB534B" w:rsidRDefault="00C62AEB" w:rsidP="00FB534B">
      <w:pPr>
        <w:pStyle w:val="2"/>
      </w:pPr>
      <w:bookmarkStart w:id="23" w:name="_Toc190180831"/>
      <w:r>
        <w:lastRenderedPageBreak/>
        <w:t>6</w:t>
      </w:r>
      <w:r w:rsidR="00FB534B">
        <w:t>.1</w:t>
      </w:r>
      <w:r w:rsidR="00FB534B">
        <w:tab/>
        <w:t>Модели эмбеддинга</w:t>
      </w:r>
      <w:bookmarkEnd w:id="23"/>
    </w:p>
    <w:p w14:paraId="0351CC0E" w14:textId="34AAB804" w:rsidR="000743E1" w:rsidRDefault="00FB534B" w:rsidP="00FB534B">
      <w:r>
        <w:t xml:space="preserve">Для учета операций индексации данных (или эмбеддинга в терминах нейросетей) используется </w:t>
      </w:r>
      <w:r w:rsidR="00266B8D">
        <w:t>другой справочник «Модели эмбеддинга».</w:t>
      </w:r>
      <w:r w:rsidR="00E57384">
        <w:t xml:space="preserve"> </w:t>
      </w:r>
      <w:r w:rsidR="00BF73C0">
        <w:t>Данные модели позволяют разбить текст статьи базы данных на части (чанки данных) и преобразовать их в векторное представление. Векторное представление позволяет потом</w:t>
      </w:r>
      <w:r w:rsidR="00743439">
        <w:t xml:space="preserve"> быстро</w:t>
      </w:r>
      <w:r w:rsidR="00BF73C0">
        <w:t xml:space="preserve"> найти подходящую часть</w:t>
      </w:r>
      <w:r w:rsidR="00286210">
        <w:t xml:space="preserve"> базы знаний</w:t>
      </w:r>
      <w:r w:rsidR="00BF73C0">
        <w:t xml:space="preserve"> и использовать в запросах (</w:t>
      </w:r>
      <w:proofErr w:type="spellStart"/>
      <w:r w:rsidR="00BF73C0">
        <w:t>промтах</w:t>
      </w:r>
      <w:proofErr w:type="spellEnd"/>
      <w:r w:rsidR="00BF73C0">
        <w:t>) к нейросети.</w:t>
      </w:r>
    </w:p>
    <w:p w14:paraId="2E10AE08" w14:textId="0CBF9224" w:rsidR="00FB534B" w:rsidRDefault="00E57384" w:rsidP="00FB534B">
      <w:r>
        <w:t xml:space="preserve">В настройках модели </w:t>
      </w:r>
      <w:r>
        <w:rPr>
          <w:lang w:val="en-US"/>
        </w:rPr>
        <w:t>GPT</w:t>
      </w:r>
      <w:r w:rsidRPr="00E57384">
        <w:t xml:space="preserve"> </w:t>
      </w:r>
      <w:r>
        <w:t>(см</w:t>
      </w:r>
      <w:r w:rsidR="000743E1">
        <w:t>. пр</w:t>
      </w:r>
      <w:r w:rsidR="003C2E40">
        <w:t>е</w:t>
      </w:r>
      <w:r w:rsidR="000743E1">
        <w:t>ды</w:t>
      </w:r>
      <w:r w:rsidR="003C2E40">
        <w:t>д</w:t>
      </w:r>
      <w:r w:rsidR="000743E1">
        <w:t>ущий раздел</w:t>
      </w:r>
      <w:r>
        <w:t>) нужно указать с</w:t>
      </w:r>
      <w:r w:rsidR="00FB534B">
        <w:t xml:space="preserve">сылку на </w:t>
      </w:r>
      <w:r w:rsidR="00983C4A">
        <w:t xml:space="preserve">один из </w:t>
      </w:r>
      <w:r w:rsidR="00266B8D">
        <w:t>элемент</w:t>
      </w:r>
      <w:r w:rsidR="00983C4A">
        <w:t xml:space="preserve">ов </w:t>
      </w:r>
      <w:r>
        <w:t>модели эмбеддинга.</w:t>
      </w:r>
    </w:p>
    <w:p w14:paraId="50F14451" w14:textId="5F36494E" w:rsidR="00FB534B" w:rsidRDefault="00831C6A" w:rsidP="00FB534B">
      <w:r>
        <w:rPr>
          <w:noProof/>
        </w:rPr>
        <w:drawing>
          <wp:inline distT="0" distB="0" distL="0" distR="0" wp14:anchorId="703FE827" wp14:editId="00A1EE0E">
            <wp:extent cx="6297295" cy="3312795"/>
            <wp:effectExtent l="0" t="0" r="8255" b="1905"/>
            <wp:docPr id="144854013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331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FC2485" w14:textId="50217649" w:rsidR="00624666" w:rsidRDefault="00624666" w:rsidP="00FB534B">
      <w:r>
        <w:t>В справочнике «Модели эмбеддинга» можно включить учет токенов и указать стоимость за 1000 токенов</w:t>
      </w:r>
      <w:r w:rsidR="00073C9C">
        <w:t>, которая обычно отличается от стоимости токенов для обычных ответов нейросети.</w:t>
      </w:r>
    </w:p>
    <w:p w14:paraId="2D5C79D7" w14:textId="5D2B5D5F" w:rsidR="008751BC" w:rsidRDefault="008751BC" w:rsidP="00FB534B">
      <w:r>
        <w:t xml:space="preserve">Обратите внимание на параметр «Размер </w:t>
      </w:r>
      <w:proofErr w:type="spellStart"/>
      <w:r>
        <w:t>чанка</w:t>
      </w:r>
      <w:proofErr w:type="spellEnd"/>
      <w:r>
        <w:t xml:space="preserve">». </w:t>
      </w:r>
      <w:proofErr w:type="spellStart"/>
      <w:r>
        <w:t>Чанк</w:t>
      </w:r>
      <w:proofErr w:type="spellEnd"/>
      <w:r>
        <w:t xml:space="preserve"> – это некоторая часть текста, которая подлежит векторизации для последующего поиска по базе данных. Рекомендуемое значение для большинства моделей 1000.</w:t>
      </w:r>
    </w:p>
    <w:p w14:paraId="14D0A78C" w14:textId="33A288F3" w:rsidR="00FB534B" w:rsidRDefault="007E59CF" w:rsidP="00FB534B">
      <w:r>
        <w:t xml:space="preserve">При использовании </w:t>
      </w:r>
      <w:proofErr w:type="spellStart"/>
      <w:r>
        <w:rPr>
          <w:lang w:val="en-US"/>
        </w:rPr>
        <w:t>OpenSource</w:t>
      </w:r>
      <w:proofErr w:type="spellEnd"/>
      <w:r w:rsidRPr="007E59CF">
        <w:t xml:space="preserve"> </w:t>
      </w:r>
      <w:r>
        <w:t xml:space="preserve">моделей </w:t>
      </w:r>
      <w:r>
        <w:rPr>
          <w:lang w:val="en-US"/>
        </w:rPr>
        <w:t>Ollama</w:t>
      </w:r>
      <w:r w:rsidRPr="007E59CF">
        <w:t xml:space="preserve"> </w:t>
      </w:r>
      <w:r>
        <w:t>можно использовать одну модель эмбеддинга для разных нейросетевых моделей. Обычно используется модель «</w:t>
      </w:r>
      <w:proofErr w:type="spellStart"/>
      <w:r>
        <w:rPr>
          <w:lang w:val="en-US"/>
        </w:rPr>
        <w:t>mxbai</w:t>
      </w:r>
      <w:proofErr w:type="spellEnd"/>
      <w:r w:rsidRPr="007E59CF">
        <w:t>-</w:t>
      </w:r>
      <w:r>
        <w:rPr>
          <w:lang w:val="en-US"/>
        </w:rPr>
        <w:t>embed</w:t>
      </w:r>
      <w:r w:rsidRPr="007E59CF">
        <w:t>-</w:t>
      </w:r>
      <w:r>
        <w:rPr>
          <w:lang w:val="en-US"/>
        </w:rPr>
        <w:t>large</w:t>
      </w:r>
      <w:r>
        <w:t xml:space="preserve">». На рисунке ниже приведен пример настройки модели </w:t>
      </w:r>
      <w:r>
        <w:rPr>
          <w:lang w:val="en-US"/>
        </w:rPr>
        <w:t>llama</w:t>
      </w:r>
      <w:r w:rsidRPr="007E59CF">
        <w:t>3.1</w:t>
      </w:r>
      <w:r>
        <w:t xml:space="preserve"> и модели для векторизации.</w:t>
      </w:r>
    </w:p>
    <w:p w14:paraId="4C367687" w14:textId="2971FD15" w:rsidR="00453A9A" w:rsidRPr="00521A8A" w:rsidRDefault="00453A9A" w:rsidP="00FB534B">
      <w:r>
        <w:t xml:space="preserve">Обратите внимание на то, что форма для </w:t>
      </w:r>
      <w:proofErr w:type="spellStart"/>
      <w:r>
        <w:rPr>
          <w:lang w:val="en-US"/>
        </w:rPr>
        <w:t>OpenSource</w:t>
      </w:r>
      <w:proofErr w:type="spellEnd"/>
      <w:r w:rsidRPr="00453A9A">
        <w:t xml:space="preserve"> </w:t>
      </w:r>
      <w:r>
        <w:t xml:space="preserve">моделей несколько отличается от формы для настройки модели </w:t>
      </w:r>
      <w:proofErr w:type="spellStart"/>
      <w:r>
        <w:rPr>
          <w:lang w:val="en-US"/>
        </w:rPr>
        <w:t>GigaChat</w:t>
      </w:r>
      <w:proofErr w:type="spellEnd"/>
      <w:r w:rsidR="009B7790">
        <w:t xml:space="preserve">, в ней не ведется учет токенов, а также нет параметров для ключа доступа к </w:t>
      </w:r>
      <w:r w:rsidR="00521A8A">
        <w:rPr>
          <w:lang w:val="en-US"/>
        </w:rPr>
        <w:t>API</w:t>
      </w:r>
      <w:r w:rsidR="00521A8A" w:rsidRPr="00521A8A">
        <w:t>.</w:t>
      </w:r>
    </w:p>
    <w:p w14:paraId="65AAFDAC" w14:textId="649061E2" w:rsidR="007E59CF" w:rsidRDefault="007E59CF" w:rsidP="00FB534B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4277755C" wp14:editId="00F2255F">
            <wp:extent cx="6294755" cy="3763645"/>
            <wp:effectExtent l="0" t="0" r="0" b="8255"/>
            <wp:docPr id="175352283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755" cy="376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88ACF4" w14:textId="77777777" w:rsidR="001F40EB" w:rsidRPr="001F40EB" w:rsidRDefault="001F40EB" w:rsidP="00FB534B">
      <w:pPr>
        <w:rPr>
          <w:lang w:val="en-US"/>
        </w:rPr>
      </w:pPr>
    </w:p>
    <w:p w14:paraId="37B0212E" w14:textId="7EE17682" w:rsidR="001F40EB" w:rsidRPr="001F40EB" w:rsidRDefault="00C62AEB" w:rsidP="001F40EB">
      <w:pPr>
        <w:pStyle w:val="2"/>
      </w:pPr>
      <w:bookmarkStart w:id="24" w:name="_Toc190180832"/>
      <w:r>
        <w:t>6</w:t>
      </w:r>
      <w:r w:rsidR="001F40EB">
        <w:t>.</w:t>
      </w:r>
      <w:r w:rsidR="001F40EB" w:rsidRPr="001A45D1">
        <w:t>2</w:t>
      </w:r>
      <w:r w:rsidR="001F40EB">
        <w:tab/>
        <w:t xml:space="preserve">Сценарии </w:t>
      </w:r>
      <w:r w:rsidR="001A45D1">
        <w:t>запросов</w:t>
      </w:r>
      <w:bookmarkEnd w:id="24"/>
    </w:p>
    <w:p w14:paraId="3E35B940" w14:textId="1D29D953" w:rsidR="00FB534B" w:rsidRPr="00F23097" w:rsidRDefault="001A45D1" w:rsidP="008B388B">
      <w:r>
        <w:t>Для каждой модели можно создать один или несколько сценариев запросов.</w:t>
      </w:r>
      <w:r w:rsidR="00F23097">
        <w:t xml:space="preserve"> Сценарии запросов позволяют уточнить запрос к нейросетевой модели</w:t>
      </w:r>
      <w:r w:rsidR="004F781C">
        <w:t>, добавив в него уточняющие фразы.</w:t>
      </w:r>
    </w:p>
    <w:p w14:paraId="0CE852B9" w14:textId="2FC7D630" w:rsidR="00A459B3" w:rsidRDefault="00831C6A" w:rsidP="008B388B">
      <w:r>
        <w:rPr>
          <w:noProof/>
        </w:rPr>
        <w:drawing>
          <wp:inline distT="0" distB="0" distL="0" distR="0" wp14:anchorId="1B0A413E" wp14:editId="181D1BFF">
            <wp:extent cx="6297295" cy="3614420"/>
            <wp:effectExtent l="0" t="0" r="8255" b="5080"/>
            <wp:docPr id="17228695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361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32CE0A" w14:textId="6CAB2029" w:rsidR="004F781C" w:rsidRDefault="004F781C" w:rsidP="008B388B">
      <w:r>
        <w:t xml:space="preserve">В сценарии запросов можно указать системное представление, которое помогает модели понять в каком стиле выдавать ответ. Например, можно написать о том, что модель должна давать ответ как специалист тех. поддержки, или давать ответ в дружеском или неформальном тоне. </w:t>
      </w:r>
    </w:p>
    <w:p w14:paraId="4D65F11B" w14:textId="7DF70EA9" w:rsidR="004F781C" w:rsidRDefault="004F781C" w:rsidP="008B388B">
      <w:r>
        <w:lastRenderedPageBreak/>
        <w:t>Также в сценарии запроса можно указать фразу, которая будет автоматически добавляться перед началом каждого запроса и в конце запроса. Такие фразы немного изменяют качество и стиль ответов нейросети.</w:t>
      </w:r>
    </w:p>
    <w:p w14:paraId="2781ACB0" w14:textId="133AA645" w:rsidR="00E96C0A" w:rsidRPr="004F781C" w:rsidRDefault="00E96C0A" w:rsidP="008B388B">
      <w:r>
        <w:t>При формировании запросов к нейросети (см. дальше в этом руководстве пользователя) можно выбрать по какому сценарию будет выполняться запрос.</w:t>
      </w:r>
      <w:r w:rsidR="00E0596F">
        <w:t xml:space="preserve"> По ум</w:t>
      </w:r>
      <w:r w:rsidR="00981415">
        <w:t>о</w:t>
      </w:r>
      <w:r w:rsidR="00E0596F">
        <w:t>лчанию выполнение запроса идет по основному сценарию, указанному в настройках модели.</w:t>
      </w:r>
    </w:p>
    <w:p w14:paraId="42914E21" w14:textId="77777777" w:rsidR="008B388B" w:rsidRDefault="008B388B">
      <w:pPr>
        <w:spacing w:before="0" w:line="240" w:lineRule="auto"/>
        <w:jc w:val="left"/>
        <w:rPr>
          <w:b/>
          <w:bCs/>
          <w:sz w:val="32"/>
          <w:szCs w:val="28"/>
        </w:rPr>
      </w:pPr>
      <w:r>
        <w:br w:type="page"/>
      </w:r>
    </w:p>
    <w:p w14:paraId="6F9A688E" w14:textId="76F7B94A" w:rsidR="00A76397" w:rsidRPr="004D4D19" w:rsidRDefault="00C62AEB" w:rsidP="00A76397">
      <w:pPr>
        <w:pStyle w:val="1"/>
        <w:rPr>
          <w:rFonts w:cs="Arial"/>
          <w:szCs w:val="20"/>
        </w:rPr>
      </w:pPr>
      <w:bookmarkStart w:id="25" w:name="_Toc190180833"/>
      <w:r>
        <w:lastRenderedPageBreak/>
        <w:t>7</w:t>
      </w:r>
      <w:r w:rsidR="00A76397" w:rsidRPr="00737CD1">
        <w:t>.</w:t>
      </w:r>
      <w:r w:rsidR="00A76397" w:rsidRPr="00737CD1">
        <w:tab/>
      </w:r>
      <w:r w:rsidR="00E51258">
        <w:t>Эффективный</w:t>
      </w:r>
      <w:r w:rsidR="00A76397">
        <w:t xml:space="preserve"> поиск</w:t>
      </w:r>
      <w:bookmarkEnd w:id="21"/>
      <w:r w:rsidR="00E51258">
        <w:t xml:space="preserve"> информации</w:t>
      </w:r>
      <w:bookmarkEnd w:id="25"/>
    </w:p>
    <w:p w14:paraId="377960F4" w14:textId="39042C85" w:rsidR="00EE0F4E" w:rsidRDefault="00EE0F4E" w:rsidP="00A76397">
      <w:pPr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Продукт «База знаний + </w:t>
      </w:r>
      <w:r>
        <w:rPr>
          <w:rFonts w:cs="Arial"/>
          <w:szCs w:val="20"/>
          <w:lang w:val="en-US"/>
        </w:rPr>
        <w:t>AI</w:t>
      </w:r>
      <w:r>
        <w:rPr>
          <w:rFonts w:cs="Arial"/>
          <w:szCs w:val="20"/>
        </w:rPr>
        <w:t>» содержит широкий функционал по поиску информации. Сотрудники предприятия могут находит нужную им информацию следующими способами:</w:t>
      </w:r>
    </w:p>
    <w:p w14:paraId="7D6E86BB" w14:textId="4386993A" w:rsidR="00EE0F4E" w:rsidRPr="00EE0F4E" w:rsidRDefault="00EE0F4E" w:rsidP="00EE0F4E">
      <w:pPr>
        <w:pStyle w:val="af2"/>
        <w:numPr>
          <w:ilvl w:val="0"/>
          <w:numId w:val="29"/>
        </w:numPr>
        <w:rPr>
          <w:rFonts w:cs="Arial"/>
          <w:szCs w:val="20"/>
        </w:rPr>
      </w:pPr>
      <w:proofErr w:type="spellStart"/>
      <w:r w:rsidRPr="00EE0F4E">
        <w:rPr>
          <w:rFonts w:cs="Arial"/>
          <w:szCs w:val="20"/>
        </w:rPr>
        <w:t>Полнотекстовый</w:t>
      </w:r>
      <w:proofErr w:type="spellEnd"/>
      <w:r w:rsidRPr="00EE0F4E">
        <w:rPr>
          <w:rFonts w:cs="Arial"/>
          <w:szCs w:val="20"/>
        </w:rPr>
        <w:t xml:space="preserve"> </w:t>
      </w:r>
      <w:proofErr w:type="spellStart"/>
      <w:r w:rsidRPr="00EE0F4E">
        <w:rPr>
          <w:rFonts w:cs="Arial"/>
          <w:szCs w:val="20"/>
        </w:rPr>
        <w:t>поиск</w:t>
      </w:r>
      <w:proofErr w:type="spellEnd"/>
      <w:r w:rsidRPr="00EE0F4E">
        <w:rPr>
          <w:rFonts w:cs="Arial"/>
          <w:szCs w:val="20"/>
        </w:rPr>
        <w:t xml:space="preserve"> по </w:t>
      </w:r>
      <w:proofErr w:type="spellStart"/>
      <w:r w:rsidRPr="00EE0F4E">
        <w:rPr>
          <w:rFonts w:cs="Arial"/>
          <w:szCs w:val="20"/>
        </w:rPr>
        <w:t>содержимому</w:t>
      </w:r>
      <w:proofErr w:type="spellEnd"/>
      <w:r w:rsidRPr="00EE0F4E">
        <w:rPr>
          <w:rFonts w:cs="Arial"/>
          <w:szCs w:val="20"/>
        </w:rPr>
        <w:t xml:space="preserve"> </w:t>
      </w:r>
      <w:proofErr w:type="spellStart"/>
      <w:r w:rsidRPr="00EE0F4E">
        <w:rPr>
          <w:rFonts w:cs="Arial"/>
          <w:szCs w:val="20"/>
        </w:rPr>
        <w:t>статей</w:t>
      </w:r>
      <w:proofErr w:type="spellEnd"/>
    </w:p>
    <w:p w14:paraId="3E3607B8" w14:textId="07F259CF" w:rsidR="00EE0F4E" w:rsidRPr="00D0490B" w:rsidRDefault="00EE0F4E" w:rsidP="00EE0F4E">
      <w:pPr>
        <w:pStyle w:val="af2"/>
        <w:numPr>
          <w:ilvl w:val="0"/>
          <w:numId w:val="29"/>
        </w:numPr>
        <w:rPr>
          <w:rFonts w:cs="Arial"/>
          <w:szCs w:val="20"/>
          <w:lang w:val="ru-RU"/>
        </w:rPr>
      </w:pPr>
      <w:r w:rsidRPr="00D0490B">
        <w:rPr>
          <w:rFonts w:cs="Arial"/>
          <w:szCs w:val="20"/>
          <w:lang w:val="ru-RU"/>
        </w:rPr>
        <w:t>Отбор и фильтрация с помощью различных тегов</w:t>
      </w:r>
    </w:p>
    <w:p w14:paraId="314CC65C" w14:textId="1515B9F5" w:rsidR="00EE0F4E" w:rsidRPr="00D0490B" w:rsidRDefault="00EE0F4E" w:rsidP="00EE0F4E">
      <w:pPr>
        <w:pStyle w:val="af2"/>
        <w:numPr>
          <w:ilvl w:val="0"/>
          <w:numId w:val="29"/>
        </w:numPr>
        <w:rPr>
          <w:rFonts w:cs="Arial"/>
          <w:szCs w:val="20"/>
          <w:lang w:val="ru-RU"/>
        </w:rPr>
      </w:pPr>
      <w:r w:rsidRPr="00D0490B">
        <w:rPr>
          <w:rFonts w:cs="Arial"/>
          <w:szCs w:val="20"/>
          <w:lang w:val="ru-RU"/>
        </w:rPr>
        <w:t>Быстрый поиск по наименованию в списках</w:t>
      </w:r>
    </w:p>
    <w:p w14:paraId="724F2DE2" w14:textId="6D7F708E" w:rsidR="00EE0F4E" w:rsidRDefault="00EE0F4E" w:rsidP="00A76397">
      <w:pPr>
        <w:jc w:val="left"/>
        <w:rPr>
          <w:rFonts w:cs="Arial"/>
          <w:szCs w:val="20"/>
        </w:rPr>
      </w:pPr>
      <w:r>
        <w:rPr>
          <w:rFonts w:cs="Arial"/>
          <w:szCs w:val="20"/>
        </w:rPr>
        <w:t>Кроме поиска информации вручную можно обратиться к искусственному интеллекту</w:t>
      </w:r>
      <w:r w:rsidR="000A18B2">
        <w:rPr>
          <w:rFonts w:cs="Arial"/>
          <w:szCs w:val="20"/>
        </w:rPr>
        <w:t>,</w:t>
      </w:r>
      <w:r>
        <w:rPr>
          <w:rFonts w:cs="Arial"/>
          <w:szCs w:val="20"/>
        </w:rPr>
        <w:t xml:space="preserve"> который сам найдет нужную информацию среди статей вашей базы знаний.</w:t>
      </w:r>
    </w:p>
    <w:p w14:paraId="2B18BC32" w14:textId="51C2CAA2" w:rsidR="00E45119" w:rsidRPr="00EE0F4E" w:rsidRDefault="00E45119" w:rsidP="00A76397">
      <w:pPr>
        <w:jc w:val="left"/>
        <w:rPr>
          <w:rFonts w:cs="Arial"/>
          <w:szCs w:val="20"/>
        </w:rPr>
      </w:pPr>
      <w:r>
        <w:rPr>
          <w:rFonts w:cs="Arial"/>
          <w:szCs w:val="20"/>
        </w:rPr>
        <w:t>Ниже рассмотрим три варианта поиска информации по базе знаний.</w:t>
      </w:r>
    </w:p>
    <w:p w14:paraId="0D8932B1" w14:textId="59B1709F" w:rsidR="00E51258" w:rsidRPr="007D6302" w:rsidRDefault="00E51258" w:rsidP="00E51258">
      <w:pPr>
        <w:pStyle w:val="2"/>
      </w:pPr>
      <w:bookmarkStart w:id="26" w:name="_Toc190180834"/>
      <w:r>
        <w:t>7.1</w:t>
      </w:r>
      <w:r>
        <w:tab/>
        <w:t>Полнотекстовый поиск</w:t>
      </w:r>
      <w:bookmarkEnd w:id="26"/>
    </w:p>
    <w:p w14:paraId="11AA06CD" w14:textId="60266796" w:rsidR="00A76397" w:rsidRPr="00C33921" w:rsidRDefault="00A76397" w:rsidP="00A76397">
      <w:pPr>
        <w:jc w:val="left"/>
        <w:rPr>
          <w:rFonts w:cs="Arial"/>
          <w:szCs w:val="20"/>
        </w:rPr>
      </w:pPr>
      <w:r w:rsidRPr="00C33921">
        <w:rPr>
          <w:rFonts w:cs="Arial"/>
          <w:szCs w:val="20"/>
        </w:rPr>
        <w:t xml:space="preserve">В продукте </w:t>
      </w:r>
      <w:r w:rsidR="00313E79" w:rsidRPr="00C33921">
        <w:rPr>
          <w:rFonts w:cs="Arial"/>
          <w:szCs w:val="20"/>
        </w:rPr>
        <w:t>«База знаний + AI»</w:t>
      </w:r>
      <w:r w:rsidRPr="00C33921">
        <w:rPr>
          <w:rFonts w:cs="Arial"/>
          <w:szCs w:val="20"/>
        </w:rPr>
        <w:t xml:space="preserve"> реализован полнотекстовый поиск информации по статьям и полезным ресурсам.</w:t>
      </w:r>
    </w:p>
    <w:p w14:paraId="42D399A6" w14:textId="43656AF1" w:rsidR="00A76397" w:rsidRPr="00C33921" w:rsidRDefault="00A76397" w:rsidP="00A76397">
      <w:pPr>
        <w:jc w:val="left"/>
        <w:rPr>
          <w:rFonts w:cs="Arial"/>
          <w:szCs w:val="20"/>
        </w:rPr>
      </w:pPr>
      <w:r w:rsidRPr="00C33921">
        <w:rPr>
          <w:rFonts w:cs="Arial"/>
          <w:szCs w:val="20"/>
        </w:rPr>
        <w:t xml:space="preserve">Для открытия полнотекстового поиска можно нажать </w:t>
      </w:r>
      <w:r w:rsidRPr="00C33921">
        <w:rPr>
          <w:rFonts w:cs="Arial"/>
          <w:szCs w:val="20"/>
          <w:lang w:val="en-US"/>
        </w:rPr>
        <w:t>Alt</w:t>
      </w:r>
      <w:r w:rsidRPr="00C33921">
        <w:rPr>
          <w:rFonts w:cs="Arial"/>
          <w:szCs w:val="20"/>
        </w:rPr>
        <w:t>+</w:t>
      </w:r>
      <w:r w:rsidRPr="00C33921">
        <w:rPr>
          <w:rFonts w:cs="Arial"/>
          <w:szCs w:val="20"/>
          <w:lang w:val="en-US"/>
        </w:rPr>
        <w:t>S</w:t>
      </w:r>
      <w:r w:rsidRPr="00C33921">
        <w:rPr>
          <w:rFonts w:cs="Arial"/>
          <w:szCs w:val="20"/>
        </w:rPr>
        <w:t xml:space="preserve"> в любом месте программы, или перейти в раздел </w:t>
      </w:r>
      <w:r w:rsidR="00313E79" w:rsidRPr="00C33921">
        <w:rPr>
          <w:rFonts w:cs="Arial"/>
          <w:szCs w:val="20"/>
        </w:rPr>
        <w:t>«База знаний + AI»</w:t>
      </w:r>
      <w:r w:rsidRPr="00C33921">
        <w:rPr>
          <w:rFonts w:cs="Arial"/>
          <w:szCs w:val="20"/>
        </w:rPr>
        <w:t xml:space="preserve"> и выбрать пункт «Поиск по базе знаний».</w:t>
      </w:r>
    </w:p>
    <w:p w14:paraId="4ABA5177" w14:textId="77777777" w:rsidR="00A76397" w:rsidRPr="00C33921" w:rsidRDefault="00A76397" w:rsidP="00A76397">
      <w:pPr>
        <w:jc w:val="left"/>
        <w:rPr>
          <w:rFonts w:cs="Arial"/>
          <w:szCs w:val="20"/>
        </w:rPr>
      </w:pPr>
      <w:r w:rsidRPr="00C33921">
        <w:rPr>
          <w:rFonts w:cs="Arial"/>
          <w:szCs w:val="20"/>
        </w:rPr>
        <w:t>В форме полнотекстового поиска достаточно ввести строку поиска и нажать кнопку «Найти».</w:t>
      </w:r>
    </w:p>
    <w:p w14:paraId="68D42C1A" w14:textId="77777777" w:rsidR="00A76397" w:rsidRPr="00C33921" w:rsidRDefault="00A76397" w:rsidP="00A76397">
      <w:pPr>
        <w:jc w:val="left"/>
        <w:rPr>
          <w:rFonts w:cs="Arial"/>
          <w:szCs w:val="20"/>
        </w:rPr>
      </w:pPr>
      <w:r w:rsidRPr="00C33921">
        <w:rPr>
          <w:rFonts w:cs="Arial"/>
          <w:noProof/>
          <w:szCs w:val="20"/>
        </w:rPr>
        <w:drawing>
          <wp:inline distT="0" distB="0" distL="0" distR="0" wp14:anchorId="121A966E" wp14:editId="540D1045">
            <wp:extent cx="6299835" cy="4006215"/>
            <wp:effectExtent l="0" t="0" r="5715" b="0"/>
            <wp:docPr id="12681802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18026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00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CD489" w14:textId="77777777" w:rsidR="00A76397" w:rsidRPr="00C33921" w:rsidRDefault="00A76397" w:rsidP="00A76397">
      <w:pPr>
        <w:pStyle w:val="12"/>
        <w:spacing w:before="120" w:line="360" w:lineRule="auto"/>
        <w:rPr>
          <w:rFonts w:ascii="Arial" w:hAnsi="Arial" w:cs="Arial"/>
          <w:sz w:val="20"/>
          <w:szCs w:val="20"/>
        </w:rPr>
      </w:pPr>
      <w:r w:rsidRPr="00C33921">
        <w:rPr>
          <w:rFonts w:ascii="Arial" w:hAnsi="Arial" w:cs="Arial"/>
          <w:sz w:val="20"/>
          <w:szCs w:val="20"/>
        </w:rPr>
        <w:t>После окончания поиска будет сформирована и выведена страница с результатами поиска по базе знаний. Строка выполненного запроса будет доступна в списке выбора в поле строки поиска.</w:t>
      </w:r>
    </w:p>
    <w:p w14:paraId="3762659C" w14:textId="77777777" w:rsidR="00A76397" w:rsidRPr="00C33921" w:rsidRDefault="00A76397" w:rsidP="00A76397">
      <w:pPr>
        <w:pStyle w:val="12"/>
        <w:spacing w:before="120" w:line="360" w:lineRule="auto"/>
        <w:rPr>
          <w:rFonts w:ascii="Arial" w:hAnsi="Arial" w:cs="Arial"/>
          <w:sz w:val="20"/>
          <w:szCs w:val="20"/>
        </w:rPr>
      </w:pPr>
      <w:r w:rsidRPr="00C33921">
        <w:rPr>
          <w:rFonts w:ascii="Arial" w:hAnsi="Arial" w:cs="Arial"/>
          <w:sz w:val="20"/>
          <w:szCs w:val="20"/>
        </w:rPr>
        <w:t>В нижней части формы поиска есть поля для его настройки. Вы можете настроить следующие параметры:</w:t>
      </w:r>
    </w:p>
    <w:p w14:paraId="54E0E358" w14:textId="77777777" w:rsidR="00A76397" w:rsidRPr="00C33921" w:rsidRDefault="00A76397" w:rsidP="00A76397">
      <w:pPr>
        <w:pStyle w:val="12"/>
        <w:numPr>
          <w:ilvl w:val="0"/>
          <w:numId w:val="23"/>
        </w:numPr>
        <w:spacing w:before="120" w:line="360" w:lineRule="auto"/>
        <w:rPr>
          <w:rFonts w:ascii="Arial" w:hAnsi="Arial" w:cs="Arial"/>
          <w:sz w:val="20"/>
          <w:szCs w:val="20"/>
        </w:rPr>
      </w:pPr>
      <w:r w:rsidRPr="00C33921">
        <w:rPr>
          <w:rFonts w:ascii="Arial" w:hAnsi="Arial" w:cs="Arial"/>
          <w:sz w:val="20"/>
          <w:szCs w:val="20"/>
        </w:rPr>
        <w:lastRenderedPageBreak/>
        <w:t>Нечеткость – при включении такого флажка становится доступным параметр с указанием процента нечеткости. Чем больше процент, тем менее точным становится поиск.</w:t>
      </w:r>
    </w:p>
    <w:p w14:paraId="527E805B" w14:textId="77777777" w:rsidR="00A76397" w:rsidRPr="00C33921" w:rsidRDefault="00A76397" w:rsidP="00A76397">
      <w:pPr>
        <w:pStyle w:val="12"/>
        <w:numPr>
          <w:ilvl w:val="0"/>
          <w:numId w:val="23"/>
        </w:numPr>
        <w:spacing w:before="120" w:line="360" w:lineRule="auto"/>
        <w:rPr>
          <w:rFonts w:ascii="Arial" w:hAnsi="Arial" w:cs="Arial"/>
          <w:sz w:val="20"/>
          <w:szCs w:val="20"/>
        </w:rPr>
      </w:pPr>
      <w:r w:rsidRPr="00C33921">
        <w:rPr>
          <w:rFonts w:ascii="Arial" w:hAnsi="Arial" w:cs="Arial"/>
          <w:sz w:val="20"/>
          <w:szCs w:val="20"/>
        </w:rPr>
        <w:t>Количество показываемых строк в результате. Вы можете указать максимальное количество строк в результате для вывода на одну страницу. Если результатов будет найдено больше, то будет выведены кнопки переключения страниц с результатами поиска.</w:t>
      </w:r>
    </w:p>
    <w:p w14:paraId="5A0F17A5" w14:textId="77777777" w:rsidR="00A76397" w:rsidRPr="00C33921" w:rsidRDefault="00A76397" w:rsidP="00A76397">
      <w:pPr>
        <w:pStyle w:val="12"/>
        <w:numPr>
          <w:ilvl w:val="0"/>
          <w:numId w:val="23"/>
        </w:numPr>
        <w:spacing w:before="120" w:line="360" w:lineRule="auto"/>
        <w:rPr>
          <w:rFonts w:ascii="Arial" w:hAnsi="Arial" w:cs="Arial"/>
          <w:sz w:val="20"/>
          <w:szCs w:val="20"/>
        </w:rPr>
      </w:pPr>
      <w:r w:rsidRPr="00C33921">
        <w:rPr>
          <w:rFonts w:ascii="Arial" w:hAnsi="Arial" w:cs="Arial"/>
          <w:sz w:val="20"/>
          <w:szCs w:val="20"/>
        </w:rPr>
        <w:t>Флажок «Только наименования». При включении такого флажка будут выведены только наименования объектов (статей базы знаний или элементов справочника ресурсов), окружающего текста выводится не будет.</w:t>
      </w:r>
    </w:p>
    <w:p w14:paraId="100B070F" w14:textId="77777777" w:rsidR="00A76397" w:rsidRDefault="00A76397" w:rsidP="00A76397">
      <w:pPr>
        <w:pStyle w:val="12"/>
        <w:spacing w:before="120" w:line="360" w:lineRule="auto"/>
        <w:rPr>
          <w:rFonts w:ascii="Arial" w:hAnsi="Arial" w:cs="Arial"/>
          <w:sz w:val="20"/>
          <w:szCs w:val="20"/>
        </w:rPr>
      </w:pPr>
      <w:r w:rsidRPr="00C33921">
        <w:rPr>
          <w:rFonts w:ascii="Arial" w:hAnsi="Arial" w:cs="Arial"/>
          <w:sz w:val="20"/>
          <w:szCs w:val="20"/>
        </w:rPr>
        <w:t>При закрытии формы поиска настройки сохраняются.</w:t>
      </w:r>
    </w:p>
    <w:p w14:paraId="66633025" w14:textId="32D9DBD9" w:rsidR="00E51258" w:rsidRPr="007D6302" w:rsidRDefault="00E51258" w:rsidP="00E51258">
      <w:pPr>
        <w:pStyle w:val="2"/>
      </w:pPr>
      <w:bookmarkStart w:id="27" w:name="_Toc190180835"/>
      <w:r>
        <w:t>7.2</w:t>
      </w:r>
      <w:r>
        <w:tab/>
        <w:t>Поиск и отбор по тегам</w:t>
      </w:r>
      <w:bookmarkEnd w:id="27"/>
    </w:p>
    <w:p w14:paraId="063AE086" w14:textId="77777777" w:rsidR="00E51258" w:rsidRPr="00605CBA" w:rsidRDefault="00E51258" w:rsidP="00E51258">
      <w:pPr>
        <w:spacing w:before="100" w:beforeAutospacing="1" w:after="120"/>
        <w:jc w:val="left"/>
        <w:rPr>
          <w:rFonts w:cs="Arial"/>
          <w:szCs w:val="20"/>
        </w:rPr>
      </w:pPr>
      <w:r w:rsidRPr="00605CBA">
        <w:rPr>
          <w:rFonts w:cs="Arial"/>
          <w:szCs w:val="20"/>
        </w:rPr>
        <w:t>Для оперативного доступа к информации базы знаний можно воспользоваться поиском. Можно использовать стандартный поиск платформы «1</w:t>
      </w:r>
      <w:proofErr w:type="gramStart"/>
      <w:r w:rsidRPr="00605CBA">
        <w:rPr>
          <w:rFonts w:cs="Arial"/>
          <w:szCs w:val="20"/>
        </w:rPr>
        <w:t>С:Предприятие</w:t>
      </w:r>
      <w:proofErr w:type="gramEnd"/>
      <w:r w:rsidRPr="00605CBA">
        <w:rPr>
          <w:rFonts w:cs="Arial"/>
          <w:szCs w:val="20"/>
        </w:rPr>
        <w:t xml:space="preserve"> 8» или воспользоваться механизмом быстрого поиска. Вопросы и ответы из корпоративной базы знаний доступны и при использовании полнотекстового поиска.</w:t>
      </w:r>
    </w:p>
    <w:p w14:paraId="1BC4296F" w14:textId="77777777" w:rsidR="00E51258" w:rsidRDefault="00E51258" w:rsidP="00E51258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Для каждой статьи можно назначить произвольное количество </w:t>
      </w:r>
      <w:proofErr w:type="gramStart"/>
      <w:r w:rsidRPr="00605CBA">
        <w:rPr>
          <w:rFonts w:cs="Arial"/>
          <w:b/>
          <w:bCs/>
          <w:szCs w:val="20"/>
        </w:rPr>
        <w:t>тег</w:t>
      </w:r>
      <w:r>
        <w:rPr>
          <w:rFonts w:cs="Arial"/>
          <w:b/>
          <w:bCs/>
          <w:szCs w:val="20"/>
        </w:rPr>
        <w:t>ов</w:t>
      </w:r>
      <w:r w:rsidRPr="00605CBA">
        <w:rPr>
          <w:rFonts w:cs="Arial"/>
          <w:b/>
          <w:bCs/>
          <w:szCs w:val="20"/>
        </w:rPr>
        <w:t xml:space="preserve"> </w:t>
      </w:r>
      <w:r>
        <w:rPr>
          <w:rFonts w:cs="Arial"/>
          <w:szCs w:val="20"/>
        </w:rPr>
        <w:t>(ключевых слов</w:t>
      </w:r>
      <w:r w:rsidRPr="00605CBA">
        <w:rPr>
          <w:rFonts w:cs="Arial"/>
          <w:szCs w:val="20"/>
        </w:rPr>
        <w:t>)</w:t>
      </w:r>
      <w:proofErr w:type="gramEnd"/>
      <w:r w:rsidRPr="00605CBA">
        <w:rPr>
          <w:rFonts w:cs="Arial"/>
          <w:szCs w:val="20"/>
        </w:rPr>
        <w:t xml:space="preserve"> по которым удобно проводить поиск решения в базе данных.</w:t>
      </w:r>
      <w:r>
        <w:rPr>
          <w:rFonts w:cs="Arial"/>
          <w:szCs w:val="20"/>
        </w:rPr>
        <w:t xml:space="preserve"> По тегам очень удобно выполнять быстрый отбор нужных статей.</w:t>
      </w:r>
      <w:r w:rsidRPr="00E5540D">
        <w:rPr>
          <w:rFonts w:cs="Arial"/>
          <w:szCs w:val="20"/>
        </w:rPr>
        <w:t xml:space="preserve"> </w:t>
      </w:r>
    </w:p>
    <w:p w14:paraId="4F763601" w14:textId="77777777" w:rsidR="00E51258" w:rsidRPr="00265E0E" w:rsidRDefault="00E51258" w:rsidP="00E51258">
      <w:pPr>
        <w:spacing w:before="100" w:beforeAutospacing="1" w:after="120"/>
        <w:jc w:val="left"/>
        <w:rPr>
          <w:rFonts w:cs="Arial"/>
          <w:szCs w:val="20"/>
          <w:lang w:val="en-US"/>
        </w:rPr>
      </w:pPr>
      <w:r w:rsidRPr="001616CF">
        <w:rPr>
          <w:rFonts w:cs="Arial"/>
          <w:noProof/>
          <w:szCs w:val="20"/>
        </w:rPr>
        <w:drawing>
          <wp:inline distT="0" distB="0" distL="0" distR="0" wp14:anchorId="516A97D4" wp14:editId="52848135">
            <wp:extent cx="5029200" cy="4580572"/>
            <wp:effectExtent l="0" t="0" r="0" b="0"/>
            <wp:docPr id="135110473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104734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035809" cy="4586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2A46D" w14:textId="77777777" w:rsidR="00E51258" w:rsidRDefault="00E51258" w:rsidP="00E51258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lastRenderedPageBreak/>
        <w:t xml:space="preserve">Для указания тегов статьи, откройте нужную статью и выберите подходящие теги. </w:t>
      </w:r>
    </w:p>
    <w:p w14:paraId="0FAE6958" w14:textId="479395FB" w:rsidR="00E51258" w:rsidRPr="007D6302" w:rsidRDefault="00E51258" w:rsidP="00E51258">
      <w:pPr>
        <w:pStyle w:val="2"/>
      </w:pPr>
      <w:bookmarkStart w:id="28" w:name="_Toc190180836"/>
      <w:r>
        <w:t>7.3</w:t>
      </w:r>
      <w:r>
        <w:tab/>
        <w:t>Быстрый поиск в списке</w:t>
      </w:r>
      <w:bookmarkEnd w:id="28"/>
    </w:p>
    <w:p w14:paraId="1EDC978B" w14:textId="733DFDE6" w:rsidR="00E51258" w:rsidRDefault="00FB73EF" w:rsidP="00E51258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В справочнике «Статьи базы знаний», а также в справочнике «Полезные ресурсы» можно воспользоваться быстрым поиском по названию статей и ресурсов. В отличие от полнотекстового поиска (см. выше) быстрый поиск ищет только по наименованиям элементов справочников.</w:t>
      </w:r>
    </w:p>
    <w:p w14:paraId="0676079C" w14:textId="205960C5" w:rsidR="00FB73EF" w:rsidRDefault="007874B2" w:rsidP="00E51258">
      <w:pPr>
        <w:spacing w:before="100" w:beforeAutospacing="1" w:after="120"/>
        <w:jc w:val="left"/>
        <w:rPr>
          <w:rFonts w:cs="Arial"/>
          <w:szCs w:val="20"/>
        </w:rPr>
      </w:pPr>
      <w:r w:rsidRPr="007874B2">
        <w:rPr>
          <w:rFonts w:cs="Arial"/>
          <w:noProof/>
          <w:szCs w:val="20"/>
        </w:rPr>
        <w:drawing>
          <wp:inline distT="0" distB="0" distL="0" distR="0" wp14:anchorId="1FE225EF" wp14:editId="41D5F66D">
            <wp:extent cx="5887272" cy="2152950"/>
            <wp:effectExtent l="0" t="0" r="0" b="0"/>
            <wp:docPr id="3461843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184314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887272" cy="21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7F33B0" w14:textId="205D0C25" w:rsidR="007874B2" w:rsidRDefault="007874B2" w:rsidP="00E51258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Быстрый поиск осуществляется с использованием механизмов платформы «1</w:t>
      </w:r>
      <w:proofErr w:type="gramStart"/>
      <w:r>
        <w:rPr>
          <w:rFonts w:cs="Arial"/>
          <w:szCs w:val="20"/>
        </w:rPr>
        <w:t>С:Предприятие</w:t>
      </w:r>
      <w:proofErr w:type="gramEnd"/>
      <w:r>
        <w:rPr>
          <w:rFonts w:cs="Arial"/>
          <w:szCs w:val="20"/>
        </w:rPr>
        <w:t xml:space="preserve"> 8».</w:t>
      </w:r>
    </w:p>
    <w:p w14:paraId="71346384" w14:textId="77777777" w:rsidR="00FB73EF" w:rsidRPr="00605CBA" w:rsidRDefault="00FB73EF" w:rsidP="00E51258">
      <w:pPr>
        <w:spacing w:before="100" w:beforeAutospacing="1" w:after="120"/>
        <w:jc w:val="left"/>
        <w:rPr>
          <w:rFonts w:cs="Arial"/>
          <w:szCs w:val="20"/>
        </w:rPr>
      </w:pPr>
    </w:p>
    <w:p w14:paraId="5A1EB06D" w14:textId="77777777" w:rsidR="00E51258" w:rsidRPr="00C33921" w:rsidRDefault="00E51258" w:rsidP="00A76397">
      <w:pPr>
        <w:pStyle w:val="12"/>
        <w:spacing w:before="120" w:line="360" w:lineRule="auto"/>
        <w:rPr>
          <w:rFonts w:ascii="Arial" w:hAnsi="Arial" w:cs="Arial"/>
          <w:sz w:val="20"/>
          <w:szCs w:val="20"/>
        </w:rPr>
      </w:pPr>
    </w:p>
    <w:p w14:paraId="6A9CAC0D" w14:textId="77777777" w:rsidR="00D46EFC" w:rsidRDefault="00D46EFC">
      <w:pPr>
        <w:spacing w:before="0" w:line="240" w:lineRule="auto"/>
        <w:jc w:val="left"/>
        <w:rPr>
          <w:b/>
          <w:bCs/>
          <w:sz w:val="32"/>
          <w:szCs w:val="28"/>
        </w:rPr>
      </w:pPr>
      <w:bookmarkStart w:id="29" w:name="_Toc86596517"/>
      <w:bookmarkStart w:id="30" w:name="_Toc86596694"/>
      <w:bookmarkStart w:id="31" w:name="_Toc190180837"/>
      <w:r>
        <w:br w:type="page"/>
      </w:r>
    </w:p>
    <w:p w14:paraId="3B143146" w14:textId="593F4090" w:rsidR="00B93104" w:rsidRPr="004D4D19" w:rsidRDefault="00C62AEB" w:rsidP="003921E8">
      <w:pPr>
        <w:pStyle w:val="1"/>
        <w:rPr>
          <w:rFonts w:cs="Arial"/>
          <w:szCs w:val="20"/>
        </w:rPr>
      </w:pPr>
      <w:r>
        <w:lastRenderedPageBreak/>
        <w:t>8</w:t>
      </w:r>
      <w:r w:rsidR="00B93104" w:rsidRPr="00737CD1">
        <w:t>.</w:t>
      </w:r>
      <w:r w:rsidR="00B93104" w:rsidRPr="00737CD1">
        <w:tab/>
      </w:r>
      <w:r w:rsidR="00B93104">
        <w:t xml:space="preserve">Формат </w:t>
      </w:r>
      <w:r w:rsidR="00E83BE8">
        <w:t xml:space="preserve">страниц </w:t>
      </w:r>
      <w:r w:rsidR="00E83BE8">
        <w:rPr>
          <w:lang w:val="en-US"/>
        </w:rPr>
        <w:t>W</w:t>
      </w:r>
      <w:r w:rsidR="00B93104">
        <w:rPr>
          <w:lang w:val="en-US"/>
        </w:rPr>
        <w:t>iki</w:t>
      </w:r>
      <w:bookmarkEnd w:id="29"/>
      <w:bookmarkEnd w:id="30"/>
      <w:bookmarkEnd w:id="31"/>
    </w:p>
    <w:p w14:paraId="10B311FD" w14:textId="77777777" w:rsidR="00BF2B0C" w:rsidRDefault="00605CBA" w:rsidP="00605CBA">
      <w:pPr>
        <w:spacing w:before="100" w:beforeAutospacing="1" w:after="120"/>
        <w:jc w:val="left"/>
        <w:rPr>
          <w:rFonts w:cs="Arial"/>
          <w:szCs w:val="20"/>
        </w:rPr>
      </w:pPr>
      <w:r w:rsidRPr="00605CBA">
        <w:rPr>
          <w:rFonts w:cs="Arial"/>
          <w:szCs w:val="20"/>
        </w:rPr>
        <w:t xml:space="preserve">В базе знаний есть специальная форма показа информации по одной или нескольким статьям. </w:t>
      </w:r>
      <w:r w:rsidR="00034FF3">
        <w:rPr>
          <w:rFonts w:cs="Arial"/>
          <w:szCs w:val="20"/>
        </w:rPr>
        <w:t>Такой формат отличается от просмотра статей базы знаний тем, что на экран выводится сразу и текст статьи и ссылки на прилагаемые файлы. Кроме того, вместе с основной статьей в одном окне выводится и текст подчиненных её статей</w:t>
      </w:r>
      <w:r w:rsidR="005A7B24">
        <w:rPr>
          <w:rFonts w:cs="Arial"/>
          <w:szCs w:val="20"/>
        </w:rPr>
        <w:t xml:space="preserve"> (подстатей)</w:t>
      </w:r>
      <w:r w:rsidR="00034FF3">
        <w:rPr>
          <w:rFonts w:cs="Arial"/>
          <w:szCs w:val="20"/>
        </w:rPr>
        <w:t>.</w:t>
      </w:r>
    </w:p>
    <w:p w14:paraId="5494E3E4" w14:textId="77777777" w:rsidR="00C33921" w:rsidRPr="00D0490B" w:rsidRDefault="00BF2B0C" w:rsidP="00605CBA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Открыть формат </w:t>
      </w:r>
      <w:r w:rsidR="00304129">
        <w:rPr>
          <w:rFonts w:cs="Arial"/>
          <w:szCs w:val="20"/>
        </w:rPr>
        <w:t xml:space="preserve">страниц </w:t>
      </w:r>
      <w:r w:rsidR="00304129">
        <w:rPr>
          <w:rFonts w:cs="Arial"/>
          <w:szCs w:val="20"/>
          <w:lang w:val="en-US"/>
        </w:rPr>
        <w:t>Wiki</w:t>
      </w:r>
      <w:r w:rsidR="00304129" w:rsidRPr="00304129">
        <w:rPr>
          <w:rFonts w:cs="Arial"/>
          <w:szCs w:val="20"/>
        </w:rPr>
        <w:t xml:space="preserve"> </w:t>
      </w:r>
      <w:r w:rsidR="00834308">
        <w:rPr>
          <w:rFonts w:cs="Arial"/>
          <w:szCs w:val="20"/>
        </w:rPr>
        <w:t xml:space="preserve">можно выбором </w:t>
      </w:r>
      <w:r w:rsidR="00605CBA" w:rsidRPr="00605CBA">
        <w:rPr>
          <w:rFonts w:cs="Arial"/>
          <w:szCs w:val="20"/>
        </w:rPr>
        <w:t xml:space="preserve">пункта </w:t>
      </w:r>
      <w:r w:rsidR="00E83BE8">
        <w:rPr>
          <w:rFonts w:cs="Arial"/>
          <w:szCs w:val="20"/>
        </w:rPr>
        <w:t xml:space="preserve">«Страницы </w:t>
      </w:r>
      <w:r w:rsidR="00E83BE8">
        <w:rPr>
          <w:rFonts w:cs="Arial"/>
          <w:szCs w:val="20"/>
          <w:lang w:val="en-US"/>
        </w:rPr>
        <w:t>Wiki</w:t>
      </w:r>
      <w:r w:rsidR="00E83BE8">
        <w:rPr>
          <w:rFonts w:cs="Arial"/>
          <w:szCs w:val="20"/>
        </w:rPr>
        <w:t>»</w:t>
      </w:r>
      <w:r w:rsidR="00304129">
        <w:rPr>
          <w:rFonts w:cs="Arial"/>
          <w:szCs w:val="20"/>
        </w:rPr>
        <w:t xml:space="preserve"> в подсистеме </w:t>
      </w:r>
      <w:r w:rsidR="00313E79">
        <w:rPr>
          <w:rFonts w:cs="Arial"/>
          <w:szCs w:val="20"/>
        </w:rPr>
        <w:t>«База знаний + AI»</w:t>
      </w:r>
      <w:r w:rsidR="00304129">
        <w:rPr>
          <w:rFonts w:cs="Arial"/>
          <w:szCs w:val="20"/>
        </w:rPr>
        <w:t>.</w:t>
      </w:r>
      <w:r w:rsidR="00605CBA" w:rsidRPr="00605CBA">
        <w:rPr>
          <w:rFonts w:cs="Arial"/>
          <w:szCs w:val="20"/>
        </w:rPr>
        <w:t xml:space="preserve"> Для </w:t>
      </w:r>
      <w:r w:rsidR="005729EE">
        <w:rPr>
          <w:rFonts w:cs="Arial"/>
          <w:szCs w:val="20"/>
        </w:rPr>
        <w:t xml:space="preserve">начала </w:t>
      </w:r>
      <w:r w:rsidR="002F27AC">
        <w:rPr>
          <w:rFonts w:cs="Arial"/>
          <w:szCs w:val="20"/>
        </w:rPr>
        <w:t xml:space="preserve">вывода </w:t>
      </w:r>
      <w:r w:rsidR="00605CBA" w:rsidRPr="00605CBA">
        <w:rPr>
          <w:rFonts w:cs="Arial"/>
          <w:szCs w:val="20"/>
        </w:rPr>
        <w:t>информации в таком формате необ</w:t>
      </w:r>
      <w:r w:rsidR="005729EE">
        <w:rPr>
          <w:rFonts w:cs="Arial"/>
          <w:szCs w:val="20"/>
        </w:rPr>
        <w:t>ходимо выбрать одну из статей, и п</w:t>
      </w:r>
      <w:r w:rsidR="00605CBA" w:rsidRPr="00605CBA">
        <w:rPr>
          <w:rFonts w:cs="Arial"/>
          <w:szCs w:val="20"/>
        </w:rPr>
        <w:t xml:space="preserve">рограмма автоматически построит информационную страницу по выбранной статье и статьям, расположенным ниже в иерархии справочника. </w:t>
      </w:r>
    </w:p>
    <w:p w14:paraId="40C5DC4B" w14:textId="366B7C86" w:rsidR="00605CBA" w:rsidRDefault="00605CBA" w:rsidP="00605CBA">
      <w:pPr>
        <w:spacing w:before="100" w:beforeAutospacing="1" w:after="120"/>
        <w:jc w:val="left"/>
        <w:rPr>
          <w:rFonts w:cs="Arial"/>
          <w:szCs w:val="20"/>
        </w:rPr>
      </w:pPr>
      <w:r w:rsidRPr="00605CBA">
        <w:rPr>
          <w:rFonts w:cs="Arial"/>
          <w:szCs w:val="20"/>
        </w:rPr>
        <w:t>В информационной страничке автоматически формируются гиперссылки на приложения к статьям и подчиненные элементы.</w:t>
      </w:r>
    </w:p>
    <w:p w14:paraId="4A5C5328" w14:textId="77777777" w:rsidR="00891808" w:rsidRDefault="00891808" w:rsidP="00891808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При наличии соответствующих прав вы можете перейти к редактированию статей, для этого необходимо нажать ссылку «ред.». </w:t>
      </w:r>
    </w:p>
    <w:p w14:paraId="52EEFC99" w14:textId="77777777" w:rsidR="00891808" w:rsidRDefault="00891808" w:rsidP="00891808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В форме страниц </w:t>
      </w:r>
      <w:r>
        <w:rPr>
          <w:rFonts w:cs="Arial"/>
          <w:szCs w:val="20"/>
          <w:lang w:val="en-US"/>
        </w:rPr>
        <w:t>Wiki</w:t>
      </w:r>
      <w:r w:rsidRPr="00F819B0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доступна навигация – вы можете вернуться на предыдущую статью и потом снова перейти вперед. Также можно быстро открыть просмотренные статьи нажав на пиктограмму треугольника и открыв список.</w:t>
      </w:r>
    </w:p>
    <w:p w14:paraId="355D55F8" w14:textId="1FA54A80" w:rsidR="00891808" w:rsidRDefault="00263F24" w:rsidP="00891808">
      <w:pPr>
        <w:spacing w:before="100" w:beforeAutospacing="1" w:after="120"/>
        <w:jc w:val="left"/>
        <w:rPr>
          <w:rFonts w:cs="Arial"/>
          <w:noProof/>
          <w:szCs w:val="20"/>
        </w:rPr>
      </w:pPr>
      <w:r w:rsidRPr="00263F24">
        <w:rPr>
          <w:rFonts w:cs="Arial"/>
          <w:noProof/>
          <w:szCs w:val="20"/>
        </w:rPr>
        <w:drawing>
          <wp:inline distT="0" distB="0" distL="0" distR="0" wp14:anchorId="2327E061" wp14:editId="6AFB9E0D">
            <wp:extent cx="4800600" cy="2147955"/>
            <wp:effectExtent l="0" t="0" r="0" b="5080"/>
            <wp:docPr id="21468858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6885815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4807831" cy="2151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7E382" w14:textId="77777777" w:rsidR="00891808" w:rsidRDefault="00891808" w:rsidP="00891808">
      <w:pPr>
        <w:spacing w:before="100" w:beforeAutospacing="1" w:after="120"/>
        <w:jc w:val="left"/>
        <w:rPr>
          <w:rFonts w:cs="Arial"/>
          <w:noProof/>
          <w:szCs w:val="20"/>
        </w:rPr>
      </w:pPr>
      <w:r>
        <w:rPr>
          <w:rFonts w:cs="Arial"/>
          <w:noProof/>
          <w:szCs w:val="20"/>
        </w:rPr>
        <w:t xml:space="preserve">Представление информации из базы знаний в формате страниц </w:t>
      </w:r>
      <w:r>
        <w:rPr>
          <w:rFonts w:cs="Arial"/>
          <w:noProof/>
          <w:szCs w:val="20"/>
          <w:lang w:val="en-US"/>
        </w:rPr>
        <w:t>Wiki</w:t>
      </w:r>
      <w:r>
        <w:rPr>
          <w:rFonts w:cs="Arial"/>
          <w:noProof/>
          <w:szCs w:val="20"/>
        </w:rPr>
        <w:t xml:space="preserve"> позволяет пользователям не только просматривать данные, но и сохранять их в любых форматах. При необходимости сформированную страниц </w:t>
      </w:r>
      <w:r>
        <w:rPr>
          <w:rFonts w:cs="Arial"/>
          <w:noProof/>
          <w:szCs w:val="20"/>
          <w:lang w:val="en-US"/>
        </w:rPr>
        <w:t>Wiki</w:t>
      </w:r>
      <w:r>
        <w:rPr>
          <w:rFonts w:cs="Arial"/>
          <w:noProof/>
          <w:szCs w:val="20"/>
        </w:rPr>
        <w:t xml:space="preserve"> можно распечатать или отправить в</w:t>
      </w:r>
      <w:r w:rsidRPr="00BE7A87">
        <w:rPr>
          <w:rFonts w:cs="Arial"/>
          <w:noProof/>
          <w:szCs w:val="20"/>
        </w:rPr>
        <w:t xml:space="preserve"> </w:t>
      </w:r>
      <w:r>
        <w:rPr>
          <w:rFonts w:cs="Arial"/>
          <w:noProof/>
          <w:szCs w:val="20"/>
        </w:rPr>
        <w:t>виде ссылки.</w:t>
      </w:r>
    </w:p>
    <w:p w14:paraId="239CFAF8" w14:textId="77C67F4B" w:rsidR="00891808" w:rsidRPr="00891808" w:rsidRDefault="00891808" w:rsidP="00891808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noProof/>
          <w:szCs w:val="20"/>
        </w:rPr>
        <w:t xml:space="preserve">На рисунке ниже приведен пример представления раздела «Информация для сотрудников» в формате </w:t>
      </w:r>
      <w:r>
        <w:rPr>
          <w:rFonts w:cs="Arial"/>
          <w:noProof/>
          <w:szCs w:val="20"/>
          <w:lang w:val="en-US"/>
        </w:rPr>
        <w:t>wiki</w:t>
      </w:r>
      <w:r w:rsidRPr="00891808">
        <w:rPr>
          <w:rFonts w:cs="Arial"/>
          <w:noProof/>
          <w:szCs w:val="20"/>
        </w:rPr>
        <w:t>.</w:t>
      </w:r>
    </w:p>
    <w:p w14:paraId="01A10ABB" w14:textId="2A01D0D8" w:rsidR="00605CBA" w:rsidRDefault="00891808" w:rsidP="00605CBA">
      <w:pPr>
        <w:spacing w:before="100" w:beforeAutospacing="1" w:after="120"/>
        <w:jc w:val="left"/>
        <w:rPr>
          <w:rFonts w:cs="Arial"/>
          <w:szCs w:val="20"/>
        </w:rPr>
      </w:pPr>
      <w:r w:rsidRPr="00891808">
        <w:rPr>
          <w:rFonts w:cs="Arial"/>
          <w:noProof/>
          <w:szCs w:val="20"/>
        </w:rPr>
        <w:lastRenderedPageBreak/>
        <w:drawing>
          <wp:inline distT="0" distB="0" distL="0" distR="0" wp14:anchorId="22B5B3C8" wp14:editId="2FBEB3CF">
            <wp:extent cx="5275580" cy="9611995"/>
            <wp:effectExtent l="0" t="0" r="1270" b="8255"/>
            <wp:docPr id="12252006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200629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961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B1F0C" w14:textId="5D2B18DB" w:rsidR="00634F33" w:rsidRPr="00634403" w:rsidRDefault="00C62AEB" w:rsidP="00634F33">
      <w:pPr>
        <w:pStyle w:val="1"/>
        <w:rPr>
          <w:rFonts w:cs="Arial"/>
          <w:szCs w:val="20"/>
        </w:rPr>
      </w:pPr>
      <w:bookmarkStart w:id="32" w:name="_Toc86596518"/>
      <w:bookmarkStart w:id="33" w:name="_Toc86596695"/>
      <w:bookmarkStart w:id="34" w:name="_Toc190180838"/>
      <w:r>
        <w:rPr>
          <w:rFonts w:cs="Arial"/>
          <w:szCs w:val="20"/>
        </w:rPr>
        <w:lastRenderedPageBreak/>
        <w:t>9</w:t>
      </w:r>
      <w:r w:rsidR="00634F33" w:rsidRPr="00737CD1">
        <w:t>.</w:t>
      </w:r>
      <w:r w:rsidR="00634F33" w:rsidRPr="00737CD1">
        <w:tab/>
      </w:r>
      <w:r w:rsidR="00634F33">
        <w:t>Полезные ресурсы</w:t>
      </w:r>
      <w:bookmarkEnd w:id="32"/>
      <w:bookmarkEnd w:id="33"/>
      <w:bookmarkEnd w:id="34"/>
    </w:p>
    <w:p w14:paraId="0E02DC3D" w14:textId="4D1D0B83" w:rsidR="00A05827" w:rsidRDefault="00634403" w:rsidP="00634403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После установки продукта в подсистеме </w:t>
      </w:r>
      <w:r w:rsidR="00313E79">
        <w:rPr>
          <w:rFonts w:cs="Arial"/>
          <w:szCs w:val="20"/>
        </w:rPr>
        <w:t>«База знаний + AI»</w:t>
      </w:r>
      <w:r>
        <w:rPr>
          <w:rFonts w:cs="Arial"/>
          <w:szCs w:val="20"/>
        </w:rPr>
        <w:t xml:space="preserve"> доступен специальный справочник «Полезные ресурсы».</w:t>
      </w:r>
    </w:p>
    <w:p w14:paraId="1EC7D193" w14:textId="77777777" w:rsidR="00E61896" w:rsidRDefault="00634403" w:rsidP="00634403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С помощью этого справочника можно создать список внешних </w:t>
      </w:r>
      <w:proofErr w:type="gramStart"/>
      <w:r>
        <w:rPr>
          <w:rFonts w:cs="Arial"/>
          <w:szCs w:val="20"/>
        </w:rPr>
        <w:t>интернет ресурсов</w:t>
      </w:r>
      <w:proofErr w:type="gramEnd"/>
      <w:r>
        <w:rPr>
          <w:rFonts w:cs="Arial"/>
          <w:szCs w:val="20"/>
        </w:rPr>
        <w:t xml:space="preserve">, полезных для </w:t>
      </w:r>
      <w:r w:rsidR="00E61896">
        <w:rPr>
          <w:rFonts w:cs="Arial"/>
          <w:szCs w:val="20"/>
        </w:rPr>
        <w:t>сотрудников предприятия</w:t>
      </w:r>
      <w:r>
        <w:rPr>
          <w:rFonts w:cs="Arial"/>
          <w:szCs w:val="20"/>
        </w:rPr>
        <w:t>.</w:t>
      </w:r>
      <w:r w:rsidR="00E61896">
        <w:rPr>
          <w:rFonts w:cs="Arial"/>
          <w:szCs w:val="20"/>
        </w:rPr>
        <w:t xml:space="preserve"> Сотрудникам не нужно будет </w:t>
      </w:r>
      <w:r w:rsidR="00D42347">
        <w:rPr>
          <w:rFonts w:cs="Arial"/>
          <w:szCs w:val="20"/>
        </w:rPr>
        <w:t xml:space="preserve">постоянно </w:t>
      </w:r>
      <w:r w:rsidR="00E61896">
        <w:rPr>
          <w:rFonts w:cs="Arial"/>
          <w:szCs w:val="20"/>
        </w:rPr>
        <w:t>искать и запоминать ссылки на важные в работе веб-сайты</w:t>
      </w:r>
      <w:r w:rsidR="00D737CB">
        <w:rPr>
          <w:rFonts w:cs="Arial"/>
          <w:szCs w:val="20"/>
        </w:rPr>
        <w:t xml:space="preserve">, </w:t>
      </w:r>
      <w:r w:rsidR="00E61896">
        <w:rPr>
          <w:rFonts w:cs="Arial"/>
          <w:szCs w:val="20"/>
        </w:rPr>
        <w:t xml:space="preserve">например, </w:t>
      </w:r>
      <w:r w:rsidR="00D737CB">
        <w:rPr>
          <w:rFonts w:cs="Arial"/>
          <w:szCs w:val="20"/>
        </w:rPr>
        <w:t xml:space="preserve">на </w:t>
      </w:r>
      <w:r w:rsidR="00E61896">
        <w:rPr>
          <w:rFonts w:cs="Arial"/>
          <w:szCs w:val="20"/>
        </w:rPr>
        <w:t xml:space="preserve">сайты поставщиков, </w:t>
      </w:r>
      <w:r w:rsidR="00D737CB">
        <w:rPr>
          <w:rFonts w:cs="Arial"/>
          <w:szCs w:val="20"/>
        </w:rPr>
        <w:t xml:space="preserve">на </w:t>
      </w:r>
      <w:r w:rsidR="00E61896">
        <w:rPr>
          <w:rFonts w:cs="Arial"/>
          <w:szCs w:val="20"/>
        </w:rPr>
        <w:t xml:space="preserve">сайты </w:t>
      </w:r>
      <w:r w:rsidR="00D737CB">
        <w:rPr>
          <w:rFonts w:cs="Arial"/>
          <w:szCs w:val="20"/>
        </w:rPr>
        <w:t xml:space="preserve">различных </w:t>
      </w:r>
      <w:r w:rsidR="00E61896">
        <w:rPr>
          <w:rFonts w:cs="Arial"/>
          <w:szCs w:val="20"/>
        </w:rPr>
        <w:t>сервисов</w:t>
      </w:r>
      <w:r w:rsidR="00D737CB">
        <w:rPr>
          <w:rFonts w:cs="Arial"/>
          <w:szCs w:val="20"/>
        </w:rPr>
        <w:t xml:space="preserve"> или на </w:t>
      </w:r>
      <w:r w:rsidR="00E61896">
        <w:rPr>
          <w:rFonts w:cs="Arial"/>
          <w:szCs w:val="20"/>
        </w:rPr>
        <w:t>веб-страницы регулирующих органов и прочее</w:t>
      </w:r>
      <w:r w:rsidR="00D737CB">
        <w:rPr>
          <w:rFonts w:cs="Arial"/>
          <w:szCs w:val="20"/>
        </w:rPr>
        <w:t>.</w:t>
      </w:r>
    </w:p>
    <w:p w14:paraId="72BFBDD4" w14:textId="77777777" w:rsidR="00634403" w:rsidRDefault="00634403" w:rsidP="00634403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Записи справочника «Полезные ресурсы» могут быть иерархическими, что позволяет группировать информацию по темам или любым другим </w:t>
      </w:r>
      <w:r w:rsidR="007954DB">
        <w:rPr>
          <w:rFonts w:cs="Arial"/>
          <w:szCs w:val="20"/>
        </w:rPr>
        <w:t>параметрам.</w:t>
      </w:r>
    </w:p>
    <w:p w14:paraId="40E26E85" w14:textId="0A3CC61B" w:rsidR="007954DB" w:rsidRPr="00737CD1" w:rsidRDefault="00A16996" w:rsidP="00634403">
      <w:pPr>
        <w:spacing w:before="100" w:beforeAutospacing="1" w:after="120"/>
        <w:jc w:val="left"/>
        <w:rPr>
          <w:rFonts w:cs="Arial"/>
          <w:bCs/>
          <w:kern w:val="36"/>
          <w:szCs w:val="20"/>
        </w:rPr>
      </w:pPr>
      <w:r w:rsidRPr="00A16996">
        <w:rPr>
          <w:rFonts w:cs="Arial"/>
          <w:bCs/>
          <w:noProof/>
          <w:kern w:val="36"/>
          <w:szCs w:val="20"/>
        </w:rPr>
        <w:drawing>
          <wp:inline distT="0" distB="0" distL="0" distR="0" wp14:anchorId="5888BE4B" wp14:editId="3671515A">
            <wp:extent cx="6299835" cy="4441190"/>
            <wp:effectExtent l="0" t="0" r="5715" b="0"/>
            <wp:docPr id="162636174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6361749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44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6AB93" w14:textId="77777777" w:rsidR="00FD1523" w:rsidRPr="00884E6D" w:rsidRDefault="00D96635" w:rsidP="00D96635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При создании элементов справочника можно отметить флажок «Открывать ресурс вместо карточки элемента». В таком случае при нажатии на элемент справочника бу</w:t>
      </w:r>
      <w:r w:rsidR="00D261B1">
        <w:rPr>
          <w:rFonts w:cs="Arial"/>
          <w:szCs w:val="20"/>
        </w:rPr>
        <w:t xml:space="preserve">дет открыт </w:t>
      </w:r>
      <w:proofErr w:type="gramStart"/>
      <w:r w:rsidR="00D261B1">
        <w:rPr>
          <w:rFonts w:cs="Arial"/>
          <w:szCs w:val="20"/>
        </w:rPr>
        <w:t>интернет сайт</w:t>
      </w:r>
      <w:proofErr w:type="gramEnd"/>
      <w:r w:rsidR="00D261B1">
        <w:rPr>
          <w:rFonts w:cs="Arial"/>
          <w:szCs w:val="20"/>
        </w:rPr>
        <w:t xml:space="preserve">, а не карточка (карточку в таком случае </w:t>
      </w:r>
      <w:r w:rsidR="00124501">
        <w:rPr>
          <w:rFonts w:cs="Arial"/>
          <w:szCs w:val="20"/>
        </w:rPr>
        <w:t xml:space="preserve">можно будет открыть </w:t>
      </w:r>
      <w:r w:rsidR="00D261B1">
        <w:rPr>
          <w:rFonts w:cs="Arial"/>
          <w:szCs w:val="20"/>
        </w:rPr>
        <w:t>нажав кнопку «Редактировать»).</w:t>
      </w:r>
    </w:p>
    <w:p w14:paraId="7FE0F646" w14:textId="77777777" w:rsidR="00EF2AA1" w:rsidRPr="00EF2AA1" w:rsidRDefault="00EF2AA1" w:rsidP="00D96635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Каждый сотрудник может установить необходимое ему цветовое оформление элементов справочника, как описано в разделе </w:t>
      </w:r>
      <w:r w:rsidRPr="00EF2AA1">
        <w:rPr>
          <w:rFonts w:cs="Arial"/>
          <w:szCs w:val="20"/>
        </w:rPr>
        <w:t>3.1</w:t>
      </w:r>
      <w:r>
        <w:rPr>
          <w:rFonts w:cs="Arial"/>
          <w:szCs w:val="20"/>
        </w:rPr>
        <w:t xml:space="preserve"> данного руководства пользователя.</w:t>
      </w:r>
    </w:p>
    <w:p w14:paraId="7454CD65" w14:textId="5B656EDB" w:rsidR="00FD1523" w:rsidRPr="00634403" w:rsidRDefault="00FD1523" w:rsidP="00FD1523">
      <w:pPr>
        <w:pStyle w:val="1"/>
        <w:rPr>
          <w:rFonts w:cs="Arial"/>
          <w:szCs w:val="20"/>
        </w:rPr>
      </w:pPr>
      <w:r>
        <w:rPr>
          <w:rFonts w:cs="Arial"/>
          <w:szCs w:val="20"/>
        </w:rPr>
        <w:br w:type="page"/>
      </w:r>
      <w:bookmarkStart w:id="35" w:name="_Toc86596519"/>
      <w:bookmarkStart w:id="36" w:name="_Toc86596696"/>
      <w:bookmarkStart w:id="37" w:name="_Toc190180839"/>
      <w:r w:rsidR="00C62AEB">
        <w:rPr>
          <w:rFonts w:cs="Arial"/>
          <w:szCs w:val="20"/>
        </w:rPr>
        <w:lastRenderedPageBreak/>
        <w:t>10</w:t>
      </w:r>
      <w:r w:rsidRPr="00737CD1">
        <w:t>.</w:t>
      </w:r>
      <w:r w:rsidRPr="00737CD1">
        <w:tab/>
      </w:r>
      <w:r>
        <w:t>Обмен статьями</w:t>
      </w:r>
      <w:bookmarkEnd w:id="35"/>
      <w:bookmarkEnd w:id="36"/>
      <w:bookmarkEnd w:id="37"/>
    </w:p>
    <w:p w14:paraId="7458802B" w14:textId="27F8BF47" w:rsidR="00FD1523" w:rsidRPr="00FD1523" w:rsidRDefault="00FD1523" w:rsidP="00FD1523">
      <w:pPr>
        <w:spacing w:before="100" w:beforeAutospacing="1" w:after="120"/>
        <w:jc w:val="left"/>
        <w:rPr>
          <w:rFonts w:cs="Arial"/>
          <w:szCs w:val="20"/>
        </w:rPr>
      </w:pPr>
      <w:r w:rsidRPr="00FD1523">
        <w:rPr>
          <w:rFonts w:cs="Arial"/>
          <w:szCs w:val="20"/>
        </w:rPr>
        <w:t xml:space="preserve">Продукт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6605A4">
        <w:rPr>
          <w:rFonts w:cs="Arial"/>
          <w:szCs w:val="20"/>
        </w:rPr>
        <w:t>для 1</w:t>
      </w:r>
      <w:proofErr w:type="gramStart"/>
      <w:r w:rsidR="006605A4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Pr="00FD1523">
        <w:rPr>
          <w:rFonts w:cs="Arial"/>
          <w:szCs w:val="20"/>
        </w:rPr>
        <w:t>» содержит удобные средства экспорта статей и, соответственно, импорта ст</w:t>
      </w:r>
      <w:r w:rsidR="002F27AC">
        <w:rPr>
          <w:rFonts w:cs="Arial"/>
          <w:szCs w:val="20"/>
        </w:rPr>
        <w:t>ат</w:t>
      </w:r>
      <w:r w:rsidRPr="00FD1523">
        <w:rPr>
          <w:rFonts w:cs="Arial"/>
          <w:szCs w:val="20"/>
        </w:rPr>
        <w:t>ей из файлов.</w:t>
      </w:r>
    </w:p>
    <w:p w14:paraId="0239E1CB" w14:textId="77777777" w:rsidR="00FD1523" w:rsidRDefault="00FD1523" w:rsidP="00FD1523">
      <w:pPr>
        <w:spacing w:before="100" w:beforeAutospacing="1" w:after="120"/>
        <w:jc w:val="left"/>
        <w:rPr>
          <w:rFonts w:cs="Arial"/>
          <w:szCs w:val="20"/>
        </w:rPr>
      </w:pPr>
      <w:r w:rsidRPr="00FD1523">
        <w:rPr>
          <w:rFonts w:cs="Arial"/>
          <w:szCs w:val="20"/>
        </w:rPr>
        <w:t>Вы можете выгрузить одну или несколько статей в файл, передать его вашему партнеру или клиенту для загрузки в его базу знаний.</w:t>
      </w:r>
      <w:r>
        <w:rPr>
          <w:rFonts w:cs="Arial"/>
          <w:szCs w:val="20"/>
        </w:rPr>
        <w:t xml:space="preserve"> </w:t>
      </w:r>
    </w:p>
    <w:p w14:paraId="0197D914" w14:textId="77777777" w:rsidR="00FD1523" w:rsidRDefault="00FD1523" w:rsidP="00FD1523">
      <w:pPr>
        <w:spacing w:before="100" w:beforeAutospacing="1" w:after="120"/>
        <w:jc w:val="left"/>
        <w:rPr>
          <w:rFonts w:cs="Arial"/>
          <w:szCs w:val="20"/>
        </w:rPr>
      </w:pPr>
      <w:r w:rsidRPr="00FD1523">
        <w:rPr>
          <w:rFonts w:cs="Arial"/>
          <w:szCs w:val="20"/>
        </w:rPr>
        <w:t>Например, вы можете подготовить базу знаний для ваших клиентов и передать им один файл — файл экспорта вашей базы знаний.</w:t>
      </w:r>
    </w:p>
    <w:p w14:paraId="396F8DD0" w14:textId="338EC6A8" w:rsidR="00FD1523" w:rsidRDefault="00FD1523" w:rsidP="00FD1523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Для выгрузки выберите пункт «Выгрузить статьи в файл» в форме списка статей базы знаний. </w:t>
      </w:r>
      <w:r w:rsidR="001D4A9C" w:rsidRPr="001D4A9C">
        <w:rPr>
          <w:rFonts w:cs="Arial"/>
          <w:szCs w:val="20"/>
        </w:rPr>
        <w:t>При выгрузке статьи, содержащей подчиненные статьи, они также выгружаются в файл.</w:t>
      </w:r>
    </w:p>
    <w:p w14:paraId="2A192707" w14:textId="77777777" w:rsidR="00FD1523" w:rsidRPr="00FD1523" w:rsidRDefault="00331916" w:rsidP="00FD1523">
      <w:pPr>
        <w:spacing w:before="100" w:beforeAutospacing="1" w:after="120"/>
        <w:jc w:val="left"/>
        <w:rPr>
          <w:rFonts w:cs="Arial"/>
          <w:szCs w:val="20"/>
        </w:rPr>
      </w:pPr>
      <w:r>
        <w:rPr>
          <w:noProof/>
        </w:rPr>
        <w:drawing>
          <wp:inline distT="0" distB="0" distL="0" distR="0" wp14:anchorId="186D9BC0" wp14:editId="3FFCE1A0">
            <wp:extent cx="6286500" cy="2295525"/>
            <wp:effectExtent l="0" t="0" r="0" b="9525"/>
            <wp:docPr id="33" name="Рисунок 33" descr="https://knowcorp.ru/wp-content/uploads/2021/10/knowledge-exchan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knowcorp.ru/wp-content/uploads/2021/10/knowledge-exchange.pn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FAF25D" w14:textId="77777777" w:rsidR="00FD1523" w:rsidRDefault="00FD1523" w:rsidP="00FD1523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Файл экспорта является </w:t>
      </w:r>
      <w:r>
        <w:rPr>
          <w:rFonts w:cs="Arial"/>
          <w:szCs w:val="20"/>
          <w:lang w:val="en-US"/>
        </w:rPr>
        <w:t>zip</w:t>
      </w:r>
      <w:r w:rsidRPr="00FD1523">
        <w:rPr>
          <w:rFonts w:cs="Arial"/>
          <w:szCs w:val="20"/>
        </w:rPr>
        <w:t>-</w:t>
      </w:r>
      <w:r>
        <w:rPr>
          <w:rFonts w:cs="Arial"/>
          <w:szCs w:val="20"/>
        </w:rPr>
        <w:t xml:space="preserve">архивом, который содержит файлы с </w:t>
      </w:r>
      <w:proofErr w:type="gramStart"/>
      <w:r>
        <w:rPr>
          <w:rFonts w:cs="Arial"/>
          <w:szCs w:val="20"/>
        </w:rPr>
        <w:t xml:space="preserve">расширением </w:t>
      </w:r>
      <w:r w:rsidRPr="00FD1523">
        <w:rPr>
          <w:rFonts w:cs="Arial"/>
          <w:szCs w:val="20"/>
        </w:rPr>
        <w:t>.</w:t>
      </w:r>
      <w:r>
        <w:rPr>
          <w:rFonts w:cs="Arial"/>
          <w:szCs w:val="20"/>
          <w:lang w:val="en-US"/>
        </w:rPr>
        <w:t>know</w:t>
      </w:r>
      <w:proofErr w:type="gramEnd"/>
      <w:r>
        <w:rPr>
          <w:rFonts w:cs="Arial"/>
          <w:szCs w:val="20"/>
        </w:rPr>
        <w:t xml:space="preserve">. Каждый файл является выгрузкой статьи с её тегами в формате </w:t>
      </w:r>
      <w:r>
        <w:rPr>
          <w:rFonts w:cs="Arial"/>
          <w:szCs w:val="20"/>
          <w:lang w:val="en-US"/>
        </w:rPr>
        <w:t>xml</w:t>
      </w:r>
      <w:r w:rsidRPr="00FD1523">
        <w:rPr>
          <w:rFonts w:cs="Arial"/>
          <w:szCs w:val="20"/>
        </w:rPr>
        <w:t>.</w:t>
      </w:r>
    </w:p>
    <w:p w14:paraId="49ECADA4" w14:textId="77777777" w:rsidR="00C51FE4" w:rsidRPr="00FD1523" w:rsidRDefault="00C51FE4" w:rsidP="00C51FE4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Важно! Вы может выгрузить сразу несколько статей сразу, выделив их предварительно с помощью кнопки </w:t>
      </w:r>
      <w:r>
        <w:rPr>
          <w:rFonts w:cs="Arial"/>
          <w:szCs w:val="20"/>
          <w:lang w:val="en-US"/>
        </w:rPr>
        <w:t>Ctrl</w:t>
      </w:r>
      <w:r>
        <w:rPr>
          <w:rFonts w:cs="Arial"/>
          <w:szCs w:val="20"/>
        </w:rPr>
        <w:t xml:space="preserve"> на клавиатуре.</w:t>
      </w:r>
    </w:p>
    <w:p w14:paraId="3330A3D1" w14:textId="77777777" w:rsidR="00D96635" w:rsidRDefault="00FD1523" w:rsidP="00FD1523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Для загрузки статьи или пакета статей в другой базе знаний необходимо выбрать пункт «Загрузить статьи из файла» и указать на </w:t>
      </w:r>
      <w:r>
        <w:rPr>
          <w:rFonts w:cs="Arial"/>
          <w:szCs w:val="20"/>
          <w:lang w:val="en-US"/>
        </w:rPr>
        <w:t>zip</w:t>
      </w:r>
      <w:r>
        <w:rPr>
          <w:rFonts w:cs="Arial"/>
          <w:szCs w:val="20"/>
        </w:rPr>
        <w:t xml:space="preserve">-файл. Программа автоматически распакует </w:t>
      </w:r>
      <w:proofErr w:type="gramStart"/>
      <w:r>
        <w:rPr>
          <w:rFonts w:cs="Arial"/>
          <w:szCs w:val="20"/>
        </w:rPr>
        <w:t>его  и</w:t>
      </w:r>
      <w:proofErr w:type="gramEnd"/>
      <w:r>
        <w:rPr>
          <w:rFonts w:cs="Arial"/>
          <w:szCs w:val="20"/>
        </w:rPr>
        <w:t xml:space="preserve"> выполнит загрузку. </w:t>
      </w:r>
      <w:r w:rsidRPr="00FD1523">
        <w:rPr>
          <w:rFonts w:cs="Arial"/>
          <w:szCs w:val="20"/>
        </w:rPr>
        <w:t>После загрузки файла в другой базе знаний, все статьи из файла будут импортированы.</w:t>
      </w:r>
    </w:p>
    <w:p w14:paraId="105ADDFF" w14:textId="77777777" w:rsidR="00664C2B" w:rsidRDefault="00664C2B">
      <w:pPr>
        <w:spacing w:before="0" w:line="240" w:lineRule="auto"/>
        <w:jc w:val="left"/>
        <w:rPr>
          <w:b/>
          <w:bCs/>
          <w:iCs/>
          <w:sz w:val="24"/>
          <w:szCs w:val="28"/>
        </w:rPr>
      </w:pPr>
      <w:bookmarkStart w:id="38" w:name="_Toc133310937"/>
      <w:bookmarkEnd w:id="9"/>
      <w:r>
        <w:br w:type="page"/>
      </w:r>
    </w:p>
    <w:p w14:paraId="57C34AD4" w14:textId="6400DE3E" w:rsidR="00A3067F" w:rsidRPr="00A3067F" w:rsidRDefault="00A3067F" w:rsidP="00A3067F">
      <w:pPr>
        <w:pStyle w:val="2"/>
      </w:pPr>
      <w:bookmarkStart w:id="39" w:name="_Toc190180840"/>
      <w:r>
        <w:lastRenderedPageBreak/>
        <w:t>10.1</w:t>
      </w:r>
      <w:r>
        <w:tab/>
      </w:r>
      <w:r w:rsidR="00151879" w:rsidRPr="00A3067F">
        <w:t>Типовые статьи</w:t>
      </w:r>
      <w:bookmarkEnd w:id="39"/>
    </w:p>
    <w:p w14:paraId="1FB8833D" w14:textId="77777777" w:rsidR="00A3067F" w:rsidRPr="00A3067F" w:rsidRDefault="00A3067F" w:rsidP="00A3067F">
      <w:pPr>
        <w:rPr>
          <w:szCs w:val="20"/>
        </w:rPr>
      </w:pPr>
      <w:r w:rsidRPr="00A3067F">
        <w:rPr>
          <w:szCs w:val="20"/>
        </w:rPr>
        <w:t>В продукте «База знаний + AI» вы можете загрузить набор типовых статей, который послужит отличной основной для создания собственной корпоративной базы знаний.</w:t>
      </w:r>
    </w:p>
    <w:p w14:paraId="048F75FC" w14:textId="4BB68C1C" w:rsidR="00A3067F" w:rsidRPr="00A3067F" w:rsidRDefault="00A3067F" w:rsidP="00A3067F">
      <w:pPr>
        <w:rPr>
          <w:szCs w:val="20"/>
        </w:rPr>
      </w:pPr>
      <w:r w:rsidRPr="00A3067F">
        <w:rPr>
          <w:szCs w:val="20"/>
        </w:rPr>
        <w:t xml:space="preserve">Набор типовых статей содержит </w:t>
      </w:r>
      <w:r w:rsidR="004024BA">
        <w:rPr>
          <w:szCs w:val="20"/>
        </w:rPr>
        <w:t>ряд разделов, в том числе</w:t>
      </w:r>
      <w:r w:rsidRPr="00A3067F">
        <w:rPr>
          <w:szCs w:val="20"/>
        </w:rPr>
        <w:t>:</w:t>
      </w:r>
    </w:p>
    <w:p w14:paraId="0EADE837" w14:textId="77777777" w:rsidR="00A3067F" w:rsidRPr="004024BA" w:rsidRDefault="00A3067F" w:rsidP="004024BA">
      <w:pPr>
        <w:pStyle w:val="af2"/>
        <w:numPr>
          <w:ilvl w:val="0"/>
          <w:numId w:val="28"/>
        </w:numPr>
        <w:spacing w:line="360" w:lineRule="auto"/>
        <w:ind w:left="714" w:hanging="357"/>
        <w:rPr>
          <w:rFonts w:ascii="Arial" w:hAnsi="Arial" w:cs="Arial"/>
          <w:sz w:val="20"/>
          <w:szCs w:val="18"/>
        </w:rPr>
      </w:pPr>
      <w:proofErr w:type="spellStart"/>
      <w:r w:rsidRPr="004024BA">
        <w:rPr>
          <w:rFonts w:ascii="Arial" w:hAnsi="Arial" w:cs="Arial"/>
          <w:sz w:val="20"/>
          <w:szCs w:val="18"/>
        </w:rPr>
        <w:t>Выплата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</w:t>
      </w:r>
      <w:proofErr w:type="spellStart"/>
      <w:r w:rsidRPr="004024BA">
        <w:rPr>
          <w:rFonts w:ascii="Arial" w:hAnsi="Arial" w:cs="Arial"/>
          <w:sz w:val="20"/>
          <w:szCs w:val="18"/>
        </w:rPr>
        <w:t>заработной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</w:t>
      </w:r>
      <w:proofErr w:type="spellStart"/>
      <w:r w:rsidRPr="004024BA">
        <w:rPr>
          <w:rFonts w:ascii="Arial" w:hAnsi="Arial" w:cs="Arial"/>
          <w:sz w:val="20"/>
          <w:szCs w:val="18"/>
        </w:rPr>
        <w:t>платы</w:t>
      </w:r>
      <w:proofErr w:type="spellEnd"/>
    </w:p>
    <w:p w14:paraId="40B24B24" w14:textId="77777777" w:rsidR="00A3067F" w:rsidRPr="004024BA" w:rsidRDefault="00A3067F" w:rsidP="004024BA">
      <w:pPr>
        <w:pStyle w:val="af2"/>
        <w:numPr>
          <w:ilvl w:val="0"/>
          <w:numId w:val="28"/>
        </w:numPr>
        <w:spacing w:line="360" w:lineRule="auto"/>
        <w:ind w:left="714" w:hanging="357"/>
        <w:rPr>
          <w:rFonts w:ascii="Arial" w:hAnsi="Arial" w:cs="Arial"/>
          <w:sz w:val="20"/>
          <w:szCs w:val="18"/>
        </w:rPr>
      </w:pPr>
      <w:proofErr w:type="spellStart"/>
      <w:r w:rsidRPr="004024BA">
        <w:rPr>
          <w:rFonts w:ascii="Arial" w:hAnsi="Arial" w:cs="Arial"/>
          <w:sz w:val="20"/>
          <w:szCs w:val="18"/>
        </w:rPr>
        <w:t>Должностные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</w:t>
      </w:r>
      <w:proofErr w:type="spellStart"/>
      <w:r w:rsidRPr="004024BA">
        <w:rPr>
          <w:rFonts w:ascii="Arial" w:hAnsi="Arial" w:cs="Arial"/>
          <w:sz w:val="20"/>
          <w:szCs w:val="18"/>
        </w:rPr>
        <w:t>инструкции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(10 </w:t>
      </w:r>
      <w:proofErr w:type="spellStart"/>
      <w:r w:rsidRPr="004024BA">
        <w:rPr>
          <w:rFonts w:ascii="Arial" w:hAnsi="Arial" w:cs="Arial"/>
          <w:sz w:val="20"/>
          <w:szCs w:val="18"/>
        </w:rPr>
        <w:t>должностей</w:t>
      </w:r>
      <w:proofErr w:type="spellEnd"/>
      <w:r w:rsidRPr="004024BA">
        <w:rPr>
          <w:rFonts w:ascii="Arial" w:hAnsi="Arial" w:cs="Arial"/>
          <w:sz w:val="20"/>
          <w:szCs w:val="18"/>
        </w:rPr>
        <w:t>)</w:t>
      </w:r>
    </w:p>
    <w:p w14:paraId="12F970A8" w14:textId="77777777" w:rsidR="00A3067F" w:rsidRPr="004024BA" w:rsidRDefault="00A3067F" w:rsidP="004024BA">
      <w:pPr>
        <w:pStyle w:val="af2"/>
        <w:numPr>
          <w:ilvl w:val="0"/>
          <w:numId w:val="28"/>
        </w:numPr>
        <w:spacing w:line="360" w:lineRule="auto"/>
        <w:ind w:left="714" w:hanging="357"/>
        <w:rPr>
          <w:rFonts w:ascii="Arial" w:hAnsi="Arial" w:cs="Arial"/>
          <w:sz w:val="20"/>
          <w:szCs w:val="18"/>
        </w:rPr>
      </w:pPr>
      <w:proofErr w:type="spellStart"/>
      <w:r w:rsidRPr="004024BA">
        <w:rPr>
          <w:rFonts w:ascii="Arial" w:hAnsi="Arial" w:cs="Arial"/>
          <w:sz w:val="20"/>
          <w:szCs w:val="18"/>
        </w:rPr>
        <w:t>Информация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для </w:t>
      </w:r>
      <w:proofErr w:type="spellStart"/>
      <w:r w:rsidRPr="004024BA">
        <w:rPr>
          <w:rFonts w:ascii="Arial" w:hAnsi="Arial" w:cs="Arial"/>
          <w:sz w:val="20"/>
          <w:szCs w:val="18"/>
        </w:rPr>
        <w:t>сотрудников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(10 </w:t>
      </w:r>
      <w:proofErr w:type="spellStart"/>
      <w:r w:rsidRPr="004024BA">
        <w:rPr>
          <w:rFonts w:ascii="Arial" w:hAnsi="Arial" w:cs="Arial"/>
          <w:sz w:val="20"/>
          <w:szCs w:val="18"/>
        </w:rPr>
        <w:t>старей</w:t>
      </w:r>
      <w:proofErr w:type="spellEnd"/>
      <w:r w:rsidRPr="004024BA">
        <w:rPr>
          <w:rFonts w:ascii="Arial" w:hAnsi="Arial" w:cs="Arial"/>
          <w:sz w:val="20"/>
          <w:szCs w:val="18"/>
        </w:rPr>
        <w:t>)</w:t>
      </w:r>
    </w:p>
    <w:p w14:paraId="0663A8F0" w14:textId="77777777" w:rsidR="00A3067F" w:rsidRPr="00D0490B" w:rsidRDefault="00A3067F" w:rsidP="004024BA">
      <w:pPr>
        <w:pStyle w:val="af2"/>
        <w:numPr>
          <w:ilvl w:val="0"/>
          <w:numId w:val="28"/>
        </w:numPr>
        <w:spacing w:line="360" w:lineRule="auto"/>
        <w:ind w:left="714" w:hanging="357"/>
        <w:rPr>
          <w:rFonts w:ascii="Arial" w:hAnsi="Arial" w:cs="Arial"/>
          <w:sz w:val="20"/>
          <w:szCs w:val="18"/>
          <w:lang w:val="ru-RU"/>
        </w:rPr>
      </w:pPr>
      <w:r w:rsidRPr="00D0490B">
        <w:rPr>
          <w:rFonts w:ascii="Arial" w:hAnsi="Arial" w:cs="Arial"/>
          <w:sz w:val="20"/>
          <w:szCs w:val="18"/>
          <w:lang w:val="ru-RU"/>
        </w:rPr>
        <w:t>ИТ и техническая поддержка (в том числе ответы на вопросы по 1С)</w:t>
      </w:r>
    </w:p>
    <w:p w14:paraId="3854B2BD" w14:textId="77777777" w:rsidR="00A3067F" w:rsidRPr="004024BA" w:rsidRDefault="00A3067F" w:rsidP="004024BA">
      <w:pPr>
        <w:pStyle w:val="af2"/>
        <w:numPr>
          <w:ilvl w:val="0"/>
          <w:numId w:val="28"/>
        </w:numPr>
        <w:spacing w:line="360" w:lineRule="auto"/>
        <w:ind w:left="714" w:hanging="357"/>
        <w:rPr>
          <w:rFonts w:ascii="Arial" w:hAnsi="Arial" w:cs="Arial"/>
          <w:sz w:val="20"/>
          <w:szCs w:val="18"/>
        </w:rPr>
      </w:pPr>
      <w:proofErr w:type="spellStart"/>
      <w:r w:rsidRPr="004024BA">
        <w:rPr>
          <w:rFonts w:ascii="Arial" w:hAnsi="Arial" w:cs="Arial"/>
          <w:sz w:val="20"/>
          <w:szCs w:val="18"/>
        </w:rPr>
        <w:t>Кадровая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</w:t>
      </w:r>
      <w:proofErr w:type="spellStart"/>
      <w:r w:rsidRPr="004024BA">
        <w:rPr>
          <w:rFonts w:ascii="Arial" w:hAnsi="Arial" w:cs="Arial"/>
          <w:sz w:val="20"/>
          <w:szCs w:val="18"/>
        </w:rPr>
        <w:t>информация</w:t>
      </w:r>
      <w:proofErr w:type="spellEnd"/>
    </w:p>
    <w:p w14:paraId="2459D54D" w14:textId="77777777" w:rsidR="00A3067F" w:rsidRPr="004024BA" w:rsidRDefault="00A3067F" w:rsidP="004024BA">
      <w:pPr>
        <w:pStyle w:val="af2"/>
        <w:numPr>
          <w:ilvl w:val="0"/>
          <w:numId w:val="28"/>
        </w:numPr>
        <w:spacing w:line="360" w:lineRule="auto"/>
        <w:ind w:left="714" w:hanging="357"/>
        <w:rPr>
          <w:rFonts w:ascii="Arial" w:hAnsi="Arial" w:cs="Arial"/>
          <w:sz w:val="20"/>
          <w:szCs w:val="18"/>
        </w:rPr>
      </w:pPr>
      <w:proofErr w:type="spellStart"/>
      <w:r w:rsidRPr="004024BA">
        <w:rPr>
          <w:rFonts w:ascii="Arial" w:hAnsi="Arial" w:cs="Arial"/>
          <w:sz w:val="20"/>
          <w:szCs w:val="18"/>
        </w:rPr>
        <w:t>Новости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и </w:t>
      </w:r>
      <w:proofErr w:type="spellStart"/>
      <w:r w:rsidRPr="004024BA">
        <w:rPr>
          <w:rFonts w:ascii="Arial" w:hAnsi="Arial" w:cs="Arial"/>
          <w:sz w:val="20"/>
          <w:szCs w:val="18"/>
        </w:rPr>
        <w:t>объявления</w:t>
      </w:r>
      <w:proofErr w:type="spellEnd"/>
    </w:p>
    <w:p w14:paraId="2558C03E" w14:textId="77777777" w:rsidR="00A3067F" w:rsidRPr="004024BA" w:rsidRDefault="00A3067F" w:rsidP="004024BA">
      <w:pPr>
        <w:pStyle w:val="af2"/>
        <w:numPr>
          <w:ilvl w:val="0"/>
          <w:numId w:val="28"/>
        </w:numPr>
        <w:spacing w:line="360" w:lineRule="auto"/>
        <w:ind w:left="714" w:hanging="357"/>
        <w:rPr>
          <w:rFonts w:ascii="Arial" w:hAnsi="Arial" w:cs="Arial"/>
          <w:sz w:val="20"/>
          <w:szCs w:val="18"/>
        </w:rPr>
      </w:pPr>
      <w:proofErr w:type="spellStart"/>
      <w:r w:rsidRPr="004024BA">
        <w:rPr>
          <w:rFonts w:ascii="Arial" w:hAnsi="Arial" w:cs="Arial"/>
          <w:sz w:val="20"/>
          <w:szCs w:val="18"/>
        </w:rPr>
        <w:t>Обратная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</w:t>
      </w:r>
      <w:proofErr w:type="spellStart"/>
      <w:r w:rsidRPr="004024BA">
        <w:rPr>
          <w:rFonts w:ascii="Arial" w:hAnsi="Arial" w:cs="Arial"/>
          <w:sz w:val="20"/>
          <w:szCs w:val="18"/>
        </w:rPr>
        <w:t>связь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и </w:t>
      </w:r>
      <w:proofErr w:type="spellStart"/>
      <w:r w:rsidRPr="004024BA">
        <w:rPr>
          <w:rFonts w:ascii="Arial" w:hAnsi="Arial" w:cs="Arial"/>
          <w:sz w:val="20"/>
          <w:szCs w:val="18"/>
        </w:rPr>
        <w:t>улучшение</w:t>
      </w:r>
      <w:proofErr w:type="spellEnd"/>
    </w:p>
    <w:p w14:paraId="58D3D91F" w14:textId="77777777" w:rsidR="00A3067F" w:rsidRPr="004024BA" w:rsidRDefault="00A3067F" w:rsidP="004024BA">
      <w:pPr>
        <w:pStyle w:val="af2"/>
        <w:numPr>
          <w:ilvl w:val="0"/>
          <w:numId w:val="28"/>
        </w:numPr>
        <w:spacing w:line="360" w:lineRule="auto"/>
        <w:ind w:left="714" w:hanging="357"/>
        <w:rPr>
          <w:rFonts w:ascii="Arial" w:hAnsi="Arial" w:cs="Arial"/>
          <w:sz w:val="20"/>
          <w:szCs w:val="18"/>
        </w:rPr>
      </w:pPr>
      <w:proofErr w:type="spellStart"/>
      <w:r w:rsidRPr="004024BA">
        <w:rPr>
          <w:rFonts w:ascii="Arial" w:hAnsi="Arial" w:cs="Arial"/>
          <w:sz w:val="20"/>
          <w:szCs w:val="18"/>
        </w:rPr>
        <w:t>Регламенты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</w:t>
      </w:r>
      <w:proofErr w:type="spellStart"/>
      <w:r w:rsidRPr="004024BA">
        <w:rPr>
          <w:rFonts w:ascii="Arial" w:hAnsi="Arial" w:cs="Arial"/>
          <w:sz w:val="20"/>
          <w:szCs w:val="18"/>
        </w:rPr>
        <w:t>работы</w:t>
      </w:r>
      <w:proofErr w:type="spellEnd"/>
      <w:r w:rsidRPr="004024BA">
        <w:rPr>
          <w:rFonts w:ascii="Arial" w:hAnsi="Arial" w:cs="Arial"/>
          <w:sz w:val="20"/>
          <w:szCs w:val="18"/>
        </w:rPr>
        <w:t xml:space="preserve"> </w:t>
      </w:r>
      <w:proofErr w:type="spellStart"/>
      <w:r w:rsidRPr="004024BA">
        <w:rPr>
          <w:rFonts w:ascii="Arial" w:hAnsi="Arial" w:cs="Arial"/>
          <w:sz w:val="20"/>
          <w:szCs w:val="18"/>
        </w:rPr>
        <w:t>отделов</w:t>
      </w:r>
      <w:proofErr w:type="spellEnd"/>
    </w:p>
    <w:p w14:paraId="523D68DB" w14:textId="77777777" w:rsidR="00A3067F" w:rsidRPr="00A3067F" w:rsidRDefault="00A3067F" w:rsidP="00A3067F">
      <w:pPr>
        <w:rPr>
          <w:szCs w:val="20"/>
        </w:rPr>
      </w:pPr>
      <w:r w:rsidRPr="00A3067F">
        <w:rPr>
          <w:szCs w:val="20"/>
        </w:rPr>
        <w:t>Загрузить типовые статьи можно через настройки продукта (раздел «База знаний \ Сервис \ Настройки»). В форме настроек откройте закладку «Прочее» и выполните загрузку типовых статей.</w:t>
      </w:r>
    </w:p>
    <w:p w14:paraId="2BBB3D01" w14:textId="77777777" w:rsidR="004749A0" w:rsidRDefault="00A3067F" w:rsidP="00A3067F">
      <w:pPr>
        <w:rPr>
          <w:szCs w:val="20"/>
        </w:rPr>
      </w:pPr>
      <w:r w:rsidRPr="00A3067F">
        <w:rPr>
          <w:noProof/>
          <w:szCs w:val="20"/>
        </w:rPr>
        <w:drawing>
          <wp:inline distT="0" distB="0" distL="0" distR="0" wp14:anchorId="37970F56" wp14:editId="04EC986B">
            <wp:extent cx="5318471" cy="3583173"/>
            <wp:effectExtent l="0" t="0" r="0" b="0"/>
            <wp:docPr id="1377465991" name="Рисунок 14" descr="Загрузка типовых статей">
              <a:hlinkClick xmlns:a="http://schemas.openxmlformats.org/drawingml/2006/main" r:id="rId8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Загрузка типовых статей">
                      <a:hlinkClick r:id="rId8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510" cy="358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95B00" w14:textId="77777777" w:rsidR="00A3067F" w:rsidRDefault="00A3067F" w:rsidP="00A3067F">
      <w:pPr>
        <w:rPr>
          <w:szCs w:val="20"/>
        </w:rPr>
      </w:pPr>
      <w:r w:rsidRPr="00A3067F">
        <w:rPr>
          <w:szCs w:val="20"/>
        </w:rPr>
        <w:t>После загрузки статьи будут размещены в группе «Типовые статьи», из этой группы, при необходимости, можно будет перенести (мышкой) статью или набор статей в нужный раздел вашей корпоративной базы знаний. На рисунке ниже показан перечень таких статей.</w:t>
      </w:r>
    </w:p>
    <w:p w14:paraId="41DAFE2E" w14:textId="22E911D4" w:rsidR="00D7215F" w:rsidRPr="00A3067F" w:rsidRDefault="00D7215F" w:rsidP="00A3067F">
      <w:pPr>
        <w:rPr>
          <w:szCs w:val="20"/>
        </w:rPr>
      </w:pPr>
      <w:proofErr w:type="gramStart"/>
      <w:r>
        <w:rPr>
          <w:szCs w:val="20"/>
        </w:rPr>
        <w:t>Полный  список</w:t>
      </w:r>
      <w:proofErr w:type="gramEnd"/>
      <w:r>
        <w:rPr>
          <w:szCs w:val="20"/>
        </w:rPr>
        <w:t xml:space="preserve"> статей приведен на странице ниже.</w:t>
      </w:r>
    </w:p>
    <w:p w14:paraId="7614F845" w14:textId="49201712" w:rsidR="00A3067F" w:rsidRPr="00A3067F" w:rsidRDefault="00A3067F" w:rsidP="00A3067F">
      <w:pPr>
        <w:rPr>
          <w:szCs w:val="20"/>
        </w:rPr>
      </w:pPr>
      <w:r w:rsidRPr="00A3067F">
        <w:rPr>
          <w:noProof/>
          <w:szCs w:val="20"/>
        </w:rPr>
        <w:lastRenderedPageBreak/>
        <w:drawing>
          <wp:inline distT="0" distB="0" distL="0" distR="0" wp14:anchorId="39341FE6" wp14:editId="2F87EF40">
            <wp:extent cx="3826272" cy="9069572"/>
            <wp:effectExtent l="0" t="0" r="3175" b="0"/>
            <wp:docPr id="1454745216" name="Рисунок 13">
              <a:hlinkClick xmlns:a="http://schemas.openxmlformats.org/drawingml/2006/main" r:id="rId8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>
                      <a:hlinkClick r:id="rId8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810" cy="9077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067F">
        <w:rPr>
          <w:szCs w:val="20"/>
        </w:rPr>
        <w:t xml:space="preserve"> </w:t>
      </w:r>
    </w:p>
    <w:p w14:paraId="376FA318" w14:textId="71DC3B77" w:rsidR="00602DA0" w:rsidRPr="00634403" w:rsidRDefault="00C62AEB" w:rsidP="00602DA0">
      <w:pPr>
        <w:pStyle w:val="1"/>
        <w:rPr>
          <w:rFonts w:cs="Arial"/>
          <w:szCs w:val="20"/>
        </w:rPr>
      </w:pPr>
      <w:bookmarkStart w:id="40" w:name="_Toc149116925"/>
      <w:bookmarkStart w:id="41" w:name="_Toc151718637"/>
      <w:bookmarkStart w:id="42" w:name="_Toc190180841"/>
      <w:r>
        <w:rPr>
          <w:rFonts w:cs="Arial"/>
          <w:szCs w:val="20"/>
        </w:rPr>
        <w:lastRenderedPageBreak/>
        <w:t>11</w:t>
      </w:r>
      <w:r w:rsidR="00602DA0" w:rsidRPr="00737CD1">
        <w:t>.</w:t>
      </w:r>
      <w:r w:rsidR="00602DA0" w:rsidRPr="00737CD1">
        <w:tab/>
      </w:r>
      <w:r w:rsidR="00602DA0">
        <w:t>Настройка прав доступа</w:t>
      </w:r>
      <w:bookmarkEnd w:id="40"/>
      <w:bookmarkEnd w:id="41"/>
      <w:bookmarkEnd w:id="42"/>
    </w:p>
    <w:p w14:paraId="50D09135" w14:textId="76F6FF3F" w:rsidR="00602DA0" w:rsidRDefault="00602DA0" w:rsidP="00602DA0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Продукт </w:t>
      </w:r>
      <w:r w:rsidR="00332A63">
        <w:rPr>
          <w:rFonts w:cs="Arial"/>
          <w:szCs w:val="20"/>
        </w:rPr>
        <w:t>«</w:t>
      </w:r>
      <w:r w:rsidR="00766E13">
        <w:rPr>
          <w:rFonts w:cs="Arial"/>
          <w:szCs w:val="20"/>
        </w:rPr>
        <w:t xml:space="preserve">База знаний + AI </w:t>
      </w:r>
      <w:r w:rsidR="00332A63">
        <w:rPr>
          <w:rFonts w:cs="Arial"/>
          <w:szCs w:val="20"/>
        </w:rPr>
        <w:t xml:space="preserve">для </w:t>
      </w:r>
      <w:r>
        <w:rPr>
          <w:rFonts w:cs="Arial"/>
          <w:szCs w:val="20"/>
        </w:rPr>
        <w:t>1</w:t>
      </w:r>
      <w:proofErr w:type="gramStart"/>
      <w:r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Pr="00FD1523">
        <w:rPr>
          <w:rFonts w:cs="Arial"/>
          <w:szCs w:val="20"/>
        </w:rPr>
        <w:t xml:space="preserve">» содержит </w:t>
      </w:r>
      <w:r>
        <w:rPr>
          <w:rFonts w:cs="Arial"/>
          <w:szCs w:val="20"/>
        </w:rPr>
        <w:t>гибкие средства для организации доступа к статьям базы знаний.</w:t>
      </w:r>
    </w:p>
    <w:p w14:paraId="6C5F6EA6" w14:textId="77777777" w:rsidR="00602DA0" w:rsidRDefault="00602DA0" w:rsidP="00602DA0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>Вы можете</w:t>
      </w:r>
      <w:r w:rsidRPr="001711D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настроить доступ с использованием ролевой модели, включив пользователю одну или несколько ролей, а также указать разрешение или запрет доступа к конкретным статьям, конкретным пользователям.</w:t>
      </w:r>
    </w:p>
    <w:p w14:paraId="2424D2B0" w14:textId="6C2AEEDE" w:rsidR="00602DA0" w:rsidRDefault="00602DA0" w:rsidP="00602DA0">
      <w:pPr>
        <w:spacing w:before="100" w:beforeAutospacing="1" w:after="120"/>
        <w:jc w:val="left"/>
        <w:rPr>
          <w:rFonts w:cs="Arial"/>
          <w:szCs w:val="20"/>
        </w:rPr>
      </w:pPr>
      <w:r>
        <w:rPr>
          <w:rFonts w:cs="Arial"/>
          <w:szCs w:val="20"/>
        </w:rPr>
        <w:t xml:space="preserve">Ролевая модель продукта </w:t>
      </w:r>
      <w:r w:rsidR="00313E79">
        <w:rPr>
          <w:rFonts w:cs="Arial"/>
          <w:szCs w:val="20"/>
        </w:rPr>
        <w:t>«База знаний + AI»</w:t>
      </w:r>
      <w:r>
        <w:rPr>
          <w:rFonts w:cs="Arial"/>
          <w:szCs w:val="20"/>
        </w:rPr>
        <w:t xml:space="preserve"> представлена тремя ролями:</w:t>
      </w:r>
    </w:p>
    <w:p w14:paraId="33B3717F" w14:textId="09D85672" w:rsidR="00602DA0" w:rsidRPr="00B3017E" w:rsidRDefault="00602DA0" w:rsidP="00602DA0">
      <w:pPr>
        <w:pStyle w:val="af2"/>
        <w:numPr>
          <w:ilvl w:val="0"/>
          <w:numId w:val="21"/>
        </w:numPr>
        <w:spacing w:before="100" w:beforeAutospacing="1" w:after="120" w:line="360" w:lineRule="auto"/>
        <w:ind w:left="714" w:hanging="357"/>
        <w:rPr>
          <w:rFonts w:cs="Arial"/>
          <w:bCs/>
          <w:kern w:val="36"/>
          <w:szCs w:val="20"/>
          <w:lang w:val="ru-RU"/>
        </w:rPr>
      </w:pPr>
      <w:r>
        <w:rPr>
          <w:rFonts w:cs="Arial"/>
          <w:bCs/>
          <w:kern w:val="36"/>
          <w:szCs w:val="20"/>
          <w:lang w:val="ru-RU"/>
        </w:rPr>
        <w:t>Роль «</w:t>
      </w:r>
      <w:r w:rsidRPr="00B16C4A">
        <w:rPr>
          <w:rFonts w:cs="Arial"/>
          <w:bCs/>
          <w:i/>
          <w:kern w:val="36"/>
          <w:szCs w:val="20"/>
          <w:lang w:val="ru-RU"/>
        </w:rPr>
        <w:t>База знаний: Администрирование</w:t>
      </w:r>
      <w:r>
        <w:rPr>
          <w:rFonts w:cs="Arial"/>
          <w:bCs/>
          <w:kern w:val="36"/>
          <w:szCs w:val="20"/>
          <w:lang w:val="ru-RU"/>
        </w:rPr>
        <w:t xml:space="preserve">». Данная роль позволяет выполнять все действия по созданию, редактированию и удалению записей справочников в расширении </w:t>
      </w:r>
      <w:r w:rsidR="00313E79">
        <w:rPr>
          <w:rFonts w:cs="Arial"/>
          <w:bCs/>
          <w:kern w:val="36"/>
          <w:szCs w:val="20"/>
          <w:lang w:val="ru-RU"/>
        </w:rPr>
        <w:t>«База знаний + AI»</w:t>
      </w:r>
      <w:r>
        <w:rPr>
          <w:rFonts w:cs="Arial"/>
          <w:bCs/>
          <w:kern w:val="36"/>
          <w:szCs w:val="20"/>
          <w:lang w:val="ru-RU"/>
        </w:rPr>
        <w:t>;</w:t>
      </w:r>
    </w:p>
    <w:p w14:paraId="0615DA86" w14:textId="77777777" w:rsidR="00602DA0" w:rsidRPr="00B3017E" w:rsidRDefault="00602DA0" w:rsidP="00602DA0">
      <w:pPr>
        <w:pStyle w:val="af2"/>
        <w:numPr>
          <w:ilvl w:val="0"/>
          <w:numId w:val="21"/>
        </w:numPr>
        <w:spacing w:before="100" w:beforeAutospacing="1" w:after="120" w:line="360" w:lineRule="auto"/>
        <w:ind w:left="714" w:hanging="357"/>
        <w:rPr>
          <w:rFonts w:cs="Arial"/>
          <w:bCs/>
          <w:kern w:val="36"/>
          <w:szCs w:val="20"/>
          <w:lang w:val="ru-RU"/>
        </w:rPr>
      </w:pPr>
      <w:r>
        <w:rPr>
          <w:rFonts w:cs="Arial"/>
          <w:bCs/>
          <w:kern w:val="36"/>
          <w:szCs w:val="20"/>
          <w:lang w:val="ru-RU"/>
        </w:rPr>
        <w:t xml:space="preserve">Роль </w:t>
      </w:r>
      <w:r w:rsidRPr="00B16C4A">
        <w:rPr>
          <w:rFonts w:cs="Arial"/>
          <w:bCs/>
          <w:i/>
          <w:kern w:val="36"/>
          <w:szCs w:val="20"/>
          <w:lang w:val="ru-RU"/>
        </w:rPr>
        <w:t>«База знаний: Создание и редактирование</w:t>
      </w:r>
      <w:r>
        <w:rPr>
          <w:rFonts w:cs="Arial"/>
          <w:bCs/>
          <w:kern w:val="36"/>
          <w:szCs w:val="20"/>
          <w:lang w:val="ru-RU"/>
        </w:rPr>
        <w:t>». Эта роль позволяет создавать и редактировать созданные статьи базы знаний;</w:t>
      </w:r>
    </w:p>
    <w:p w14:paraId="0F6D01CD" w14:textId="77777777" w:rsidR="00602DA0" w:rsidRPr="00B3017E" w:rsidRDefault="00602DA0" w:rsidP="00602DA0">
      <w:pPr>
        <w:pStyle w:val="af2"/>
        <w:numPr>
          <w:ilvl w:val="0"/>
          <w:numId w:val="21"/>
        </w:numPr>
        <w:spacing w:before="100" w:beforeAutospacing="1" w:after="120" w:line="360" w:lineRule="auto"/>
        <w:ind w:left="714" w:hanging="357"/>
        <w:rPr>
          <w:rFonts w:cs="Arial"/>
          <w:bCs/>
          <w:kern w:val="36"/>
          <w:szCs w:val="20"/>
          <w:lang w:val="ru-RU"/>
        </w:rPr>
      </w:pPr>
      <w:r>
        <w:rPr>
          <w:rFonts w:cs="Arial"/>
          <w:bCs/>
          <w:kern w:val="36"/>
          <w:szCs w:val="20"/>
          <w:lang w:val="ru-RU"/>
        </w:rPr>
        <w:t>Роль «</w:t>
      </w:r>
      <w:r w:rsidRPr="00B16C4A">
        <w:rPr>
          <w:rFonts w:cs="Arial"/>
          <w:bCs/>
          <w:i/>
          <w:kern w:val="36"/>
          <w:szCs w:val="20"/>
          <w:lang w:val="ru-RU"/>
        </w:rPr>
        <w:t>База знаний: Чтение</w:t>
      </w:r>
      <w:r>
        <w:rPr>
          <w:rFonts w:cs="Arial"/>
          <w:bCs/>
          <w:kern w:val="36"/>
          <w:szCs w:val="20"/>
          <w:lang w:val="ru-RU"/>
        </w:rPr>
        <w:t>». Эта роль позволяет просматривать статьи базы знаний.</w:t>
      </w:r>
    </w:p>
    <w:p w14:paraId="63EAD503" w14:textId="77777777" w:rsidR="00602DA0" w:rsidRPr="001711D9" w:rsidRDefault="00602DA0" w:rsidP="00602DA0">
      <w:pPr>
        <w:spacing w:before="240"/>
        <w:rPr>
          <w:rFonts w:cs="Arial"/>
          <w:bCs/>
          <w:kern w:val="36"/>
          <w:szCs w:val="20"/>
        </w:rPr>
      </w:pPr>
      <w:r>
        <w:rPr>
          <w:rFonts w:cs="Arial"/>
          <w:bCs/>
          <w:kern w:val="36"/>
          <w:szCs w:val="20"/>
        </w:rPr>
        <w:t xml:space="preserve">При установке продукта автоматически создаются три профиля для групп доступа, а также три группы в справочнике «Группы доступа» с наименованием соответствующим профилям групп доступа. </w:t>
      </w:r>
    </w:p>
    <w:p w14:paraId="42FAAF21" w14:textId="77777777" w:rsidR="00602DA0" w:rsidRDefault="00602DA0" w:rsidP="00602DA0">
      <w:pPr>
        <w:spacing w:before="240"/>
        <w:rPr>
          <w:rFonts w:cs="Arial"/>
          <w:b/>
          <w:sz w:val="28"/>
          <w:szCs w:val="20"/>
        </w:rPr>
      </w:pPr>
      <w:r w:rsidRPr="00472F02">
        <w:rPr>
          <w:rFonts w:cs="Arial"/>
          <w:b/>
          <w:noProof/>
          <w:sz w:val="28"/>
          <w:szCs w:val="20"/>
        </w:rPr>
        <w:drawing>
          <wp:inline distT="0" distB="0" distL="0" distR="0" wp14:anchorId="63689EE6" wp14:editId="3FA4CD59">
            <wp:extent cx="4314825" cy="223764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4328257" cy="2244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D5311" w14:textId="7F576FFC" w:rsidR="00602DA0" w:rsidRDefault="00602DA0" w:rsidP="00602DA0">
      <w:pPr>
        <w:spacing w:before="240"/>
        <w:rPr>
          <w:rFonts w:cs="Arial"/>
          <w:bCs/>
          <w:kern w:val="36"/>
          <w:szCs w:val="20"/>
        </w:rPr>
      </w:pPr>
      <w:r>
        <w:rPr>
          <w:rFonts w:cs="Arial"/>
          <w:bCs/>
          <w:kern w:val="36"/>
          <w:szCs w:val="20"/>
        </w:rPr>
        <w:t xml:space="preserve">После добавления пользователя в одну из групп доступа ему будут предоставлены соответствующие права. Вы также можете изменить уже существующие </w:t>
      </w:r>
      <w:r w:rsidR="00807CDC">
        <w:rPr>
          <w:rFonts w:cs="Arial"/>
          <w:bCs/>
          <w:kern w:val="36"/>
          <w:szCs w:val="20"/>
        </w:rPr>
        <w:t xml:space="preserve">полномочия для </w:t>
      </w:r>
      <w:r>
        <w:rPr>
          <w:rFonts w:cs="Arial"/>
          <w:bCs/>
          <w:kern w:val="36"/>
          <w:szCs w:val="20"/>
        </w:rPr>
        <w:t>доступа (например, «</w:t>
      </w:r>
      <w:r w:rsidR="00807CDC">
        <w:rPr>
          <w:rFonts w:cs="Arial"/>
          <w:bCs/>
          <w:kern w:val="36"/>
          <w:szCs w:val="20"/>
        </w:rPr>
        <w:t>Делопроизводители</w:t>
      </w:r>
      <w:r>
        <w:rPr>
          <w:rFonts w:cs="Arial"/>
          <w:bCs/>
          <w:kern w:val="36"/>
          <w:szCs w:val="20"/>
        </w:rPr>
        <w:t xml:space="preserve">»), включив в них нужные роли расширения </w:t>
      </w:r>
      <w:r w:rsidR="00313E79">
        <w:rPr>
          <w:rFonts w:cs="Arial"/>
          <w:bCs/>
          <w:kern w:val="36"/>
          <w:szCs w:val="20"/>
        </w:rPr>
        <w:t>«База знаний + AI»</w:t>
      </w:r>
      <w:r>
        <w:rPr>
          <w:rFonts w:cs="Arial"/>
          <w:bCs/>
          <w:kern w:val="36"/>
          <w:szCs w:val="20"/>
        </w:rPr>
        <w:t xml:space="preserve">, тогда </w:t>
      </w:r>
      <w:r w:rsidR="00754A1D">
        <w:rPr>
          <w:rFonts w:cs="Arial"/>
          <w:bCs/>
          <w:kern w:val="36"/>
          <w:szCs w:val="20"/>
        </w:rPr>
        <w:t xml:space="preserve">пользователи с такими полномочиями </w:t>
      </w:r>
      <w:r>
        <w:rPr>
          <w:rFonts w:cs="Arial"/>
          <w:bCs/>
          <w:kern w:val="36"/>
          <w:szCs w:val="20"/>
        </w:rPr>
        <w:t>получат соответствующие права доступа к объектам расширения.</w:t>
      </w:r>
    </w:p>
    <w:p w14:paraId="4E0870FE" w14:textId="77777777" w:rsidR="00602DA0" w:rsidRDefault="00602DA0" w:rsidP="00602DA0">
      <w:pPr>
        <w:spacing w:before="240"/>
        <w:rPr>
          <w:rFonts w:cs="Arial"/>
          <w:bCs/>
          <w:kern w:val="36"/>
          <w:szCs w:val="20"/>
        </w:rPr>
      </w:pPr>
      <w:r>
        <w:rPr>
          <w:rFonts w:cs="Arial"/>
          <w:bCs/>
          <w:kern w:val="36"/>
          <w:szCs w:val="20"/>
        </w:rPr>
        <w:t xml:space="preserve">Кроме доступа по ролевой модели можно настроить индивидуальный доступ к статьям базы знаний. При этом доступ для чтения статьи и для её редактирования настраивается отдельно. </w:t>
      </w:r>
    </w:p>
    <w:p w14:paraId="34E3947E" w14:textId="47BBE44C" w:rsidR="00602DA0" w:rsidRPr="00005200" w:rsidRDefault="00602DA0" w:rsidP="00602DA0">
      <w:pPr>
        <w:spacing w:before="240"/>
        <w:rPr>
          <w:rFonts w:cs="Arial"/>
          <w:bCs/>
          <w:kern w:val="36"/>
          <w:szCs w:val="20"/>
        </w:rPr>
      </w:pPr>
      <w:r>
        <w:rPr>
          <w:rFonts w:cs="Arial"/>
          <w:bCs/>
          <w:kern w:val="36"/>
          <w:szCs w:val="20"/>
        </w:rPr>
        <w:t>Важно: Для работы с индивидуальным доступом к статьям в программе «1</w:t>
      </w:r>
      <w:proofErr w:type="gramStart"/>
      <w:r>
        <w:rPr>
          <w:rFonts w:cs="Arial"/>
          <w:bCs/>
          <w:kern w:val="36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>
        <w:rPr>
          <w:rFonts w:cs="Arial"/>
          <w:bCs/>
          <w:kern w:val="36"/>
          <w:szCs w:val="20"/>
        </w:rPr>
        <w:t>» в разделе «</w:t>
      </w:r>
      <w:r w:rsidR="00A20A81">
        <w:rPr>
          <w:rFonts w:cs="Arial"/>
          <w:bCs/>
          <w:kern w:val="36"/>
          <w:szCs w:val="20"/>
        </w:rPr>
        <w:t xml:space="preserve">Настройка </w:t>
      </w:r>
      <w:r>
        <w:rPr>
          <w:rFonts w:cs="Arial"/>
          <w:bCs/>
          <w:kern w:val="36"/>
          <w:szCs w:val="20"/>
        </w:rPr>
        <w:t xml:space="preserve">\ </w:t>
      </w:r>
      <w:r w:rsidR="000142E6">
        <w:rPr>
          <w:rFonts w:cs="Arial"/>
          <w:bCs/>
          <w:kern w:val="36"/>
          <w:szCs w:val="20"/>
        </w:rPr>
        <w:t>Настройка программы \ Права доступа</w:t>
      </w:r>
      <w:r>
        <w:rPr>
          <w:rFonts w:cs="Arial"/>
          <w:bCs/>
          <w:kern w:val="36"/>
          <w:szCs w:val="20"/>
        </w:rPr>
        <w:t xml:space="preserve">» должна быть включена опция «Ограничивать </w:t>
      </w:r>
      <w:r w:rsidR="000142E6">
        <w:rPr>
          <w:rFonts w:cs="Arial"/>
          <w:bCs/>
          <w:kern w:val="36"/>
          <w:szCs w:val="20"/>
        </w:rPr>
        <w:t>права доступа</w:t>
      </w:r>
      <w:r>
        <w:rPr>
          <w:rFonts w:cs="Arial"/>
          <w:bCs/>
          <w:kern w:val="36"/>
          <w:szCs w:val="20"/>
        </w:rPr>
        <w:t>».</w:t>
      </w:r>
      <w:r w:rsidRPr="00005200">
        <w:rPr>
          <w:rFonts w:cs="Arial"/>
          <w:bCs/>
          <w:kern w:val="36"/>
          <w:szCs w:val="20"/>
        </w:rPr>
        <w:t xml:space="preserve"> </w:t>
      </w:r>
    </w:p>
    <w:p w14:paraId="19C485E9" w14:textId="77777777" w:rsidR="00602DA0" w:rsidRPr="0065332E" w:rsidRDefault="00602DA0" w:rsidP="00602DA0">
      <w:pPr>
        <w:spacing w:before="240"/>
        <w:ind w:firstLine="426"/>
        <w:rPr>
          <w:rFonts w:cs="Arial"/>
          <w:bCs/>
          <w:kern w:val="36"/>
          <w:szCs w:val="20"/>
        </w:rPr>
      </w:pPr>
    </w:p>
    <w:p w14:paraId="2351F0D8" w14:textId="77777777" w:rsidR="00602DA0" w:rsidRDefault="00602DA0" w:rsidP="00602DA0">
      <w:pPr>
        <w:spacing w:before="240"/>
        <w:rPr>
          <w:rFonts w:cs="Arial"/>
          <w:bCs/>
          <w:kern w:val="36"/>
          <w:szCs w:val="20"/>
        </w:rPr>
      </w:pPr>
      <w:r>
        <w:rPr>
          <w:rFonts w:cs="Arial"/>
          <w:bCs/>
          <w:kern w:val="36"/>
          <w:szCs w:val="20"/>
        </w:rPr>
        <w:lastRenderedPageBreak/>
        <w:t xml:space="preserve">Для настройки доступа к статье, нажмите кнопку «Доступ», расположенную в </w:t>
      </w:r>
      <w:r w:rsidR="0096243A">
        <w:rPr>
          <w:rFonts w:cs="Arial"/>
          <w:bCs/>
          <w:kern w:val="36"/>
          <w:szCs w:val="20"/>
        </w:rPr>
        <w:t xml:space="preserve">её </w:t>
      </w:r>
      <w:r>
        <w:rPr>
          <w:rFonts w:cs="Arial"/>
          <w:bCs/>
          <w:kern w:val="36"/>
          <w:szCs w:val="20"/>
        </w:rPr>
        <w:t>верхней панели формы.</w:t>
      </w:r>
    </w:p>
    <w:p w14:paraId="199166F6" w14:textId="77777777" w:rsidR="00602DA0" w:rsidRDefault="00602DA0" w:rsidP="00602DA0">
      <w:pPr>
        <w:spacing w:before="240"/>
        <w:rPr>
          <w:rFonts w:cs="Arial"/>
          <w:bCs/>
          <w:kern w:val="36"/>
          <w:szCs w:val="20"/>
        </w:rPr>
      </w:pPr>
      <w:r w:rsidRPr="005308C1">
        <w:rPr>
          <w:rFonts w:cs="Arial"/>
          <w:bCs/>
          <w:noProof/>
          <w:kern w:val="36"/>
          <w:szCs w:val="20"/>
        </w:rPr>
        <w:drawing>
          <wp:inline distT="0" distB="0" distL="0" distR="0" wp14:anchorId="3066A979" wp14:editId="6D804E23">
            <wp:extent cx="5591226" cy="54864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599461" cy="5494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7B2B2" w14:textId="77777777" w:rsidR="00602DA0" w:rsidRPr="006A7D71" w:rsidRDefault="00602DA0" w:rsidP="00602DA0">
      <w:pPr>
        <w:spacing w:before="240"/>
        <w:rPr>
          <w:rFonts w:cs="Arial"/>
          <w:bCs/>
          <w:kern w:val="36"/>
          <w:szCs w:val="20"/>
        </w:rPr>
      </w:pPr>
      <w:r w:rsidRPr="006A7D71">
        <w:rPr>
          <w:rFonts w:cs="Arial"/>
          <w:bCs/>
          <w:kern w:val="36"/>
          <w:szCs w:val="20"/>
        </w:rPr>
        <w:t>Возможны четыре варианта назначения доступа к статье для чтения. В списке ниже перечислены все варианты:</w:t>
      </w:r>
    </w:p>
    <w:p w14:paraId="5FFF53DE" w14:textId="77777777" w:rsidR="00602DA0" w:rsidRPr="006A7D71" w:rsidRDefault="00602DA0" w:rsidP="00602DA0">
      <w:pPr>
        <w:pStyle w:val="af2"/>
        <w:numPr>
          <w:ilvl w:val="0"/>
          <w:numId w:val="22"/>
        </w:numPr>
        <w:spacing w:before="240" w:after="240" w:line="360" w:lineRule="auto"/>
        <w:ind w:left="714" w:hanging="357"/>
        <w:rPr>
          <w:rFonts w:ascii="Arial" w:hAnsi="Arial" w:cs="Arial"/>
          <w:bCs/>
          <w:kern w:val="36"/>
          <w:sz w:val="20"/>
          <w:szCs w:val="20"/>
          <w:lang w:val="ru-RU"/>
        </w:rPr>
      </w:pPr>
      <w:r w:rsidRPr="006A7D71">
        <w:rPr>
          <w:rFonts w:ascii="Arial" w:hAnsi="Arial" w:cs="Arial"/>
          <w:b/>
          <w:bCs/>
          <w:kern w:val="36"/>
          <w:sz w:val="20"/>
          <w:szCs w:val="20"/>
          <w:lang w:val="ru-RU"/>
        </w:rPr>
        <w:t>Вариант «Все разрешены»</w:t>
      </w:r>
      <w:r w:rsidRPr="006A7D71">
        <w:rPr>
          <w:rFonts w:ascii="Arial" w:hAnsi="Arial" w:cs="Arial"/>
          <w:bCs/>
          <w:kern w:val="36"/>
          <w:sz w:val="20"/>
          <w:szCs w:val="20"/>
          <w:lang w:val="ru-RU"/>
        </w:rPr>
        <w:t xml:space="preserve"> – в таком случае доступ к статье разрешен всем пользователям, имеющим роли «База знаний: Чтение», «База знаний: Создание и редактирование» и «База знаний: Администрирование».</w:t>
      </w:r>
    </w:p>
    <w:p w14:paraId="61415991" w14:textId="77777777" w:rsidR="00602DA0" w:rsidRPr="006A7D71" w:rsidRDefault="00602DA0" w:rsidP="00602DA0">
      <w:pPr>
        <w:pStyle w:val="af2"/>
        <w:numPr>
          <w:ilvl w:val="0"/>
          <w:numId w:val="22"/>
        </w:numPr>
        <w:spacing w:before="240" w:after="240" w:line="360" w:lineRule="auto"/>
        <w:ind w:left="714" w:hanging="357"/>
        <w:rPr>
          <w:rFonts w:ascii="Arial" w:hAnsi="Arial" w:cs="Arial"/>
          <w:bCs/>
          <w:kern w:val="36"/>
          <w:sz w:val="20"/>
          <w:szCs w:val="20"/>
          <w:lang w:val="ru-RU"/>
        </w:rPr>
      </w:pPr>
      <w:r w:rsidRPr="006A7D71">
        <w:rPr>
          <w:rFonts w:ascii="Arial" w:hAnsi="Arial" w:cs="Arial"/>
          <w:b/>
          <w:bCs/>
          <w:kern w:val="36"/>
          <w:sz w:val="20"/>
          <w:szCs w:val="20"/>
          <w:lang w:val="ru-RU"/>
        </w:rPr>
        <w:t>Вариант «Все запрещены»</w:t>
      </w:r>
      <w:r w:rsidRPr="006A7D71">
        <w:rPr>
          <w:rFonts w:ascii="Arial" w:hAnsi="Arial" w:cs="Arial"/>
          <w:bCs/>
          <w:kern w:val="36"/>
          <w:sz w:val="20"/>
          <w:szCs w:val="20"/>
          <w:lang w:val="ru-RU"/>
        </w:rPr>
        <w:t xml:space="preserve"> – в таком случае доступ к статье запрещен всем пользователям, имеющим роль «База знаний: Чтение». Но для пользователей с ролью «База знаний: Создание и редактирование» нужно дополнительно смотреть, есть ли разрешение на редактирование, если его нет, то доступ тоже запрещен. Доступ для пользователей с ролью «База знаний: Администрирование» разрешен в любом случае.</w:t>
      </w:r>
    </w:p>
    <w:p w14:paraId="2315FB6D" w14:textId="77777777" w:rsidR="00602DA0" w:rsidRPr="006A7D71" w:rsidRDefault="00602DA0" w:rsidP="00602DA0">
      <w:pPr>
        <w:pStyle w:val="af2"/>
        <w:numPr>
          <w:ilvl w:val="0"/>
          <w:numId w:val="22"/>
        </w:numPr>
        <w:spacing w:before="240" w:after="240" w:line="360" w:lineRule="auto"/>
        <w:ind w:left="714" w:hanging="357"/>
        <w:rPr>
          <w:rFonts w:ascii="Arial" w:hAnsi="Arial" w:cs="Arial"/>
          <w:bCs/>
          <w:kern w:val="36"/>
          <w:sz w:val="20"/>
          <w:szCs w:val="20"/>
          <w:lang w:val="ru-RU"/>
        </w:rPr>
      </w:pPr>
      <w:r w:rsidRPr="006A7D71">
        <w:rPr>
          <w:rFonts w:ascii="Arial" w:hAnsi="Arial" w:cs="Arial"/>
          <w:b/>
          <w:bCs/>
          <w:kern w:val="36"/>
          <w:sz w:val="20"/>
          <w:szCs w:val="20"/>
          <w:lang w:val="ru-RU"/>
        </w:rPr>
        <w:t>Вариант «Разрешены из списка»</w:t>
      </w:r>
      <w:r w:rsidRPr="006A7D71">
        <w:rPr>
          <w:rFonts w:ascii="Arial" w:hAnsi="Arial" w:cs="Arial"/>
          <w:bCs/>
          <w:kern w:val="36"/>
          <w:sz w:val="20"/>
          <w:szCs w:val="20"/>
          <w:lang w:val="ru-RU"/>
        </w:rPr>
        <w:t xml:space="preserve"> – в таком случае можно указать, какие конкретно пользователи с ролью «База знаний: Чтение» могут читать эту статью. Если каким-то пользователям добавлено быть разрешение на редактирование, то они смогут читать эту статью.</w:t>
      </w:r>
    </w:p>
    <w:p w14:paraId="1D5B3FB8" w14:textId="77777777" w:rsidR="00602DA0" w:rsidRPr="006A7D71" w:rsidRDefault="00602DA0" w:rsidP="00602DA0">
      <w:pPr>
        <w:pStyle w:val="af2"/>
        <w:numPr>
          <w:ilvl w:val="0"/>
          <w:numId w:val="22"/>
        </w:numPr>
        <w:spacing w:before="240" w:after="240" w:line="360" w:lineRule="auto"/>
        <w:ind w:left="714" w:hanging="357"/>
        <w:rPr>
          <w:rFonts w:ascii="Arial" w:hAnsi="Arial" w:cs="Arial"/>
          <w:bCs/>
          <w:kern w:val="36"/>
          <w:sz w:val="20"/>
          <w:szCs w:val="20"/>
          <w:lang w:val="ru-RU"/>
        </w:rPr>
      </w:pPr>
      <w:r w:rsidRPr="006A7D71">
        <w:rPr>
          <w:rFonts w:ascii="Arial" w:hAnsi="Arial" w:cs="Arial"/>
          <w:b/>
          <w:bCs/>
          <w:kern w:val="36"/>
          <w:sz w:val="20"/>
          <w:szCs w:val="20"/>
          <w:lang w:val="ru-RU"/>
        </w:rPr>
        <w:t>Вариант «Запрещены из списка»</w:t>
      </w:r>
      <w:r w:rsidRPr="006A7D71">
        <w:rPr>
          <w:rFonts w:ascii="Arial" w:hAnsi="Arial" w:cs="Arial"/>
          <w:bCs/>
          <w:kern w:val="36"/>
          <w:sz w:val="20"/>
          <w:szCs w:val="20"/>
          <w:lang w:val="ru-RU"/>
        </w:rPr>
        <w:t xml:space="preserve"> – в таком случае все пользователи с ролью «База знаний: Чтение», кроме указанных в списке могут читать эту статью.</w:t>
      </w:r>
    </w:p>
    <w:p w14:paraId="50A83562" w14:textId="77777777" w:rsidR="00602DA0" w:rsidRDefault="00602DA0" w:rsidP="00602DA0">
      <w:pPr>
        <w:spacing w:before="240"/>
        <w:rPr>
          <w:rFonts w:cs="Arial"/>
          <w:bCs/>
          <w:kern w:val="36"/>
          <w:szCs w:val="20"/>
        </w:rPr>
      </w:pPr>
      <w:r>
        <w:rPr>
          <w:rFonts w:cs="Arial"/>
          <w:bCs/>
          <w:kern w:val="36"/>
          <w:szCs w:val="20"/>
        </w:rPr>
        <w:lastRenderedPageBreak/>
        <w:t xml:space="preserve">Доступ для редактирования настраивается отдельно, на закладке «Редактирование» можно указать аналогичный чтению вариант доступа. </w:t>
      </w:r>
    </w:p>
    <w:p w14:paraId="6014CBA3" w14:textId="77777777" w:rsidR="00602DA0" w:rsidRDefault="00602DA0" w:rsidP="00602DA0">
      <w:pPr>
        <w:spacing w:before="240"/>
        <w:rPr>
          <w:rFonts w:cs="Arial"/>
          <w:bCs/>
          <w:kern w:val="36"/>
          <w:szCs w:val="20"/>
        </w:rPr>
      </w:pPr>
      <w:r w:rsidRPr="000B64A2">
        <w:rPr>
          <w:rFonts w:cs="Arial"/>
          <w:bCs/>
          <w:noProof/>
          <w:kern w:val="36"/>
          <w:szCs w:val="20"/>
        </w:rPr>
        <w:drawing>
          <wp:inline distT="0" distB="0" distL="0" distR="0" wp14:anchorId="6E4283FB" wp14:editId="08CE2A59">
            <wp:extent cx="4514850" cy="2495481"/>
            <wp:effectExtent l="0" t="0" r="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4527722" cy="2502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520A8" w14:textId="77777777" w:rsidR="00602DA0" w:rsidRDefault="00602DA0" w:rsidP="00602DA0">
      <w:pPr>
        <w:spacing w:before="240"/>
        <w:rPr>
          <w:rFonts w:cs="Arial"/>
          <w:bCs/>
          <w:kern w:val="36"/>
          <w:szCs w:val="20"/>
        </w:rPr>
      </w:pPr>
      <w:r>
        <w:rPr>
          <w:rFonts w:cs="Arial"/>
          <w:bCs/>
          <w:kern w:val="36"/>
          <w:szCs w:val="20"/>
        </w:rPr>
        <w:t>Обратите внимание, что доступ для автора для чтения и редактирования его статьи всегда открыт (конечно, если у автора есть одна из ролей доступа к базе знаний). При необходимости запрета ему доступа к его статье, пользователь с ролью «База знаний: Администратор» или с ролью «Полные права» должен поменять авторство в статье.</w:t>
      </w:r>
    </w:p>
    <w:p w14:paraId="2A19E3A5" w14:textId="77777777" w:rsidR="00712697" w:rsidRDefault="00712697" w:rsidP="00712697">
      <w:pPr>
        <w:spacing w:before="240"/>
        <w:rPr>
          <w:rFonts w:cs="Arial"/>
          <w:bCs/>
          <w:kern w:val="36"/>
          <w:szCs w:val="20"/>
        </w:rPr>
      </w:pPr>
      <w:r w:rsidRPr="004B55D6">
        <w:rPr>
          <w:rFonts w:cs="Arial"/>
          <w:b/>
          <w:kern w:val="36"/>
          <w:szCs w:val="20"/>
        </w:rPr>
        <w:t>Важно!</w:t>
      </w:r>
      <w:r w:rsidRPr="004B55D6">
        <w:rPr>
          <w:rFonts w:cs="Arial"/>
          <w:bCs/>
          <w:kern w:val="36"/>
          <w:szCs w:val="20"/>
        </w:rPr>
        <w:t xml:space="preserve"> Если у пользователя нет доступа к вышестоящей статье</w:t>
      </w:r>
      <w:r>
        <w:rPr>
          <w:rFonts w:cs="Arial"/>
          <w:bCs/>
          <w:kern w:val="36"/>
          <w:szCs w:val="20"/>
        </w:rPr>
        <w:t xml:space="preserve"> (в случае иерархического расположения статей)</w:t>
      </w:r>
      <w:r w:rsidRPr="004B55D6">
        <w:rPr>
          <w:rFonts w:cs="Arial"/>
          <w:bCs/>
          <w:kern w:val="36"/>
          <w:szCs w:val="20"/>
        </w:rPr>
        <w:t>, то нижестоящие статьи не показываются в списке, но доступны при поиске по фразе.</w:t>
      </w:r>
    </w:p>
    <w:p w14:paraId="50A57B0D" w14:textId="77777777" w:rsidR="00602DA0" w:rsidRPr="00712697" w:rsidRDefault="00602DA0" w:rsidP="00602DA0">
      <w:pPr>
        <w:spacing w:before="240"/>
        <w:rPr>
          <w:rFonts w:cs="Arial"/>
          <w:b/>
          <w:kern w:val="36"/>
          <w:sz w:val="22"/>
        </w:rPr>
      </w:pPr>
      <w:r w:rsidRPr="00712697">
        <w:rPr>
          <w:rFonts w:cs="Arial"/>
          <w:b/>
          <w:kern w:val="36"/>
          <w:sz w:val="22"/>
        </w:rPr>
        <w:t xml:space="preserve">Рассмотрим примеры организации доступа для чтения. </w:t>
      </w:r>
    </w:p>
    <w:p w14:paraId="776E81DA" w14:textId="77777777" w:rsidR="00602DA0" w:rsidRDefault="00602DA0" w:rsidP="00602DA0">
      <w:pPr>
        <w:spacing w:before="240"/>
        <w:rPr>
          <w:rFonts w:cs="Arial"/>
          <w:bCs/>
          <w:kern w:val="36"/>
          <w:szCs w:val="20"/>
        </w:rPr>
      </w:pPr>
      <w:r w:rsidRPr="00712697">
        <w:rPr>
          <w:rFonts w:cs="Arial"/>
          <w:bCs/>
          <w:i/>
          <w:iCs/>
          <w:kern w:val="36"/>
          <w:szCs w:val="20"/>
        </w:rPr>
        <w:t>Пример №1.</w:t>
      </w:r>
      <w:r>
        <w:rPr>
          <w:rFonts w:cs="Arial"/>
          <w:bCs/>
          <w:kern w:val="36"/>
          <w:szCs w:val="20"/>
        </w:rPr>
        <w:t xml:space="preserve"> Пользователю Иванов Иван необходимо открыть доступ для чтения определенной статьи. В таком случае пользователю необходимо назначить (через группы доступа) роль «База знаний: Чтение». В нужной ему статье доступ на чтение должен быть «Разрешены все» или «Разрешены из списка» и он должен быть указан в таком списке. Либо можно указать вариант «Запрещены из списка» и не указывать его в этом списке.</w:t>
      </w:r>
    </w:p>
    <w:p w14:paraId="65788A1E" w14:textId="77777777" w:rsidR="00602DA0" w:rsidRDefault="00602DA0" w:rsidP="00602DA0">
      <w:pPr>
        <w:spacing w:before="240"/>
        <w:rPr>
          <w:rFonts w:cs="Arial"/>
          <w:bCs/>
          <w:kern w:val="36"/>
          <w:szCs w:val="20"/>
        </w:rPr>
      </w:pPr>
      <w:r w:rsidRPr="00712697">
        <w:rPr>
          <w:rFonts w:cs="Arial"/>
          <w:bCs/>
          <w:i/>
          <w:iCs/>
          <w:kern w:val="36"/>
          <w:szCs w:val="20"/>
        </w:rPr>
        <w:t>Пример №2.</w:t>
      </w:r>
      <w:r>
        <w:rPr>
          <w:rFonts w:cs="Arial"/>
          <w:bCs/>
          <w:kern w:val="36"/>
          <w:szCs w:val="20"/>
        </w:rPr>
        <w:t xml:space="preserve"> Пользователю Петрова Ирина необходимо дать доступ для написания статей. В таком случае пользователю нужно назначить роль (через группу доступа) «База знаний: Создание и редактирование». После этого она сможет создавать и редактировать свои статьи. Если ей необходимо редактировать статьи других пользователей, то в этих статьях нужно напрямую указать её в разделе «Редактирование», выбрав, например, вариант «Разрешены из списка» и добавить её в список такой статьи.</w:t>
      </w:r>
    </w:p>
    <w:p w14:paraId="5C579FE7" w14:textId="77777777" w:rsidR="00602DA0" w:rsidRPr="008942DC" w:rsidRDefault="00602DA0" w:rsidP="00602DA0">
      <w:pPr>
        <w:spacing w:before="240"/>
        <w:rPr>
          <w:rFonts w:cs="Arial"/>
          <w:bCs/>
          <w:kern w:val="36"/>
          <w:szCs w:val="20"/>
        </w:rPr>
      </w:pPr>
      <w:r>
        <w:rPr>
          <w:rFonts w:cs="Arial"/>
          <w:bCs/>
          <w:kern w:val="36"/>
          <w:szCs w:val="20"/>
        </w:rPr>
        <w:t>Для полного доступа к статьям пользователю необходимо дать назначить роль «База знаний: Администрирование» или «Полные права».</w:t>
      </w:r>
    </w:p>
    <w:p w14:paraId="58919E09" w14:textId="0DA0DF41" w:rsidR="00F85C2D" w:rsidRPr="00B571A5" w:rsidRDefault="00602DA0" w:rsidP="00712697">
      <w:pPr>
        <w:spacing w:before="0" w:line="240" w:lineRule="auto"/>
        <w:jc w:val="left"/>
        <w:rPr>
          <w:rFonts w:cs="Arial"/>
          <w:b/>
          <w:szCs w:val="20"/>
        </w:rPr>
      </w:pPr>
      <w:r>
        <w:rPr>
          <w:rFonts w:cs="Arial"/>
          <w:b/>
          <w:sz w:val="28"/>
          <w:szCs w:val="20"/>
        </w:rPr>
        <w:br w:type="page"/>
      </w:r>
      <w:r w:rsidR="00F85C2D" w:rsidRPr="00B571A5">
        <w:rPr>
          <w:rFonts w:cs="Arial"/>
          <w:b/>
          <w:sz w:val="28"/>
          <w:szCs w:val="20"/>
        </w:rPr>
        <w:lastRenderedPageBreak/>
        <w:t>Пожелания и замечания</w:t>
      </w:r>
      <w:bookmarkEnd w:id="38"/>
    </w:p>
    <w:p w14:paraId="6568ADDD" w14:textId="1C292719" w:rsidR="00F85C2D" w:rsidRPr="00737CD1" w:rsidRDefault="00F85C2D" w:rsidP="00F85C2D">
      <w:pPr>
        <w:pStyle w:val="a5"/>
        <w:spacing w:before="240" w:beforeAutospacing="0" w:after="0" w:afterAutospacing="0" w:line="360" w:lineRule="auto"/>
        <w:rPr>
          <w:rFonts w:ascii="Arial" w:hAnsi="Arial" w:cs="Arial"/>
          <w:sz w:val="20"/>
          <w:szCs w:val="20"/>
        </w:rPr>
      </w:pPr>
      <w:r w:rsidRPr="00737CD1">
        <w:rPr>
          <w:rFonts w:ascii="Arial" w:hAnsi="Arial" w:cs="Arial"/>
          <w:sz w:val="20"/>
          <w:szCs w:val="20"/>
        </w:rPr>
        <w:t xml:space="preserve">Компания «Аналитика. Проекты и решения» с удовольствием примет все ваши пожелания и замечания, которые помогут сделать </w:t>
      </w:r>
      <w:r w:rsidR="000E0A80">
        <w:rPr>
          <w:rFonts w:ascii="Arial" w:hAnsi="Arial" w:cs="Arial"/>
          <w:sz w:val="20"/>
          <w:szCs w:val="20"/>
        </w:rPr>
        <w:t>расширение</w:t>
      </w:r>
      <w:r w:rsidRPr="00737CD1">
        <w:rPr>
          <w:rFonts w:ascii="Arial" w:hAnsi="Arial" w:cs="Arial"/>
          <w:sz w:val="20"/>
          <w:szCs w:val="20"/>
        </w:rPr>
        <w:t xml:space="preserve"> </w:t>
      </w:r>
      <w:r w:rsidR="00332A63">
        <w:rPr>
          <w:rFonts w:ascii="Arial" w:hAnsi="Arial" w:cs="Arial"/>
          <w:sz w:val="20"/>
          <w:szCs w:val="20"/>
        </w:rPr>
        <w:t>«</w:t>
      </w:r>
      <w:r w:rsidR="00766E13">
        <w:rPr>
          <w:rFonts w:ascii="Arial" w:hAnsi="Arial" w:cs="Arial"/>
          <w:sz w:val="20"/>
          <w:szCs w:val="20"/>
        </w:rPr>
        <w:t xml:space="preserve">База знаний + AI </w:t>
      </w:r>
      <w:r w:rsidR="006605A4">
        <w:rPr>
          <w:rFonts w:ascii="Arial" w:hAnsi="Arial" w:cs="Arial"/>
          <w:sz w:val="20"/>
          <w:szCs w:val="20"/>
        </w:rPr>
        <w:t>для 1</w:t>
      </w:r>
      <w:proofErr w:type="gramStart"/>
      <w:r w:rsidR="006605A4">
        <w:rPr>
          <w:rFonts w:ascii="Arial" w:hAnsi="Arial" w:cs="Arial"/>
          <w:sz w:val="20"/>
          <w:szCs w:val="20"/>
        </w:rPr>
        <w:t>С:</w:t>
      </w:r>
      <w:r w:rsidR="00DD62BC">
        <w:rPr>
          <w:rFonts w:ascii="Arial" w:hAnsi="Arial" w:cs="Arial"/>
          <w:sz w:val="20"/>
          <w:szCs w:val="20"/>
        </w:rPr>
        <w:t>ERP</w:t>
      </w:r>
      <w:proofErr w:type="gramEnd"/>
      <w:r>
        <w:rPr>
          <w:rFonts w:ascii="Arial" w:hAnsi="Arial" w:cs="Arial"/>
          <w:sz w:val="20"/>
          <w:szCs w:val="20"/>
        </w:rPr>
        <w:t xml:space="preserve">» </w:t>
      </w:r>
      <w:r w:rsidRPr="00737CD1">
        <w:rPr>
          <w:rFonts w:ascii="Arial" w:hAnsi="Arial" w:cs="Arial"/>
          <w:sz w:val="20"/>
          <w:szCs w:val="20"/>
        </w:rPr>
        <w:t xml:space="preserve">более </w:t>
      </w:r>
      <w:r w:rsidR="0022127A">
        <w:rPr>
          <w:rFonts w:ascii="Arial" w:hAnsi="Arial" w:cs="Arial"/>
          <w:sz w:val="20"/>
          <w:szCs w:val="20"/>
        </w:rPr>
        <w:t xml:space="preserve">эффективным и удобным </w:t>
      </w:r>
      <w:r w:rsidRPr="00737CD1">
        <w:rPr>
          <w:rFonts w:ascii="Arial" w:hAnsi="Arial" w:cs="Arial"/>
          <w:sz w:val="20"/>
          <w:szCs w:val="20"/>
        </w:rPr>
        <w:t>в использовании.</w:t>
      </w:r>
    </w:p>
    <w:p w14:paraId="7BE2D504" w14:textId="77777777" w:rsidR="00F85C2D" w:rsidRPr="00737CD1" w:rsidRDefault="00F85C2D" w:rsidP="00F85C2D">
      <w:pPr>
        <w:pStyle w:val="a5"/>
        <w:spacing w:before="240" w:beforeAutospacing="0" w:after="0" w:afterAutospacing="0" w:line="360" w:lineRule="auto"/>
        <w:rPr>
          <w:rFonts w:ascii="Arial" w:hAnsi="Arial" w:cs="Arial"/>
          <w:sz w:val="20"/>
          <w:szCs w:val="20"/>
        </w:rPr>
      </w:pPr>
      <w:r w:rsidRPr="00737CD1">
        <w:rPr>
          <w:rFonts w:ascii="Arial" w:hAnsi="Arial" w:cs="Arial"/>
          <w:sz w:val="20"/>
          <w:szCs w:val="20"/>
        </w:rPr>
        <w:t>Замечания и пожелания принимаются:</w:t>
      </w:r>
    </w:p>
    <w:p w14:paraId="48130392" w14:textId="77777777" w:rsidR="00F85C2D" w:rsidRPr="006C59F9" w:rsidRDefault="00F85C2D" w:rsidP="00F85C2D">
      <w:pPr>
        <w:pStyle w:val="a5"/>
        <w:spacing w:before="240" w:beforeAutospacing="0" w:after="0" w:afterAutospacing="0" w:line="360" w:lineRule="auto"/>
        <w:ind w:firstLine="708"/>
        <w:rPr>
          <w:rFonts w:ascii="Arial" w:hAnsi="Arial" w:cs="Arial"/>
          <w:sz w:val="20"/>
          <w:szCs w:val="20"/>
        </w:rPr>
      </w:pPr>
      <w:r w:rsidRPr="00737CD1">
        <w:rPr>
          <w:rFonts w:ascii="Arial" w:hAnsi="Arial" w:cs="Arial"/>
          <w:sz w:val="20"/>
          <w:szCs w:val="20"/>
        </w:rPr>
        <w:t xml:space="preserve">Электронной почте </w:t>
      </w:r>
      <w:hyperlink r:id="rId89" w:history="1">
        <w:r w:rsidRPr="00F002F1">
          <w:rPr>
            <w:rStyle w:val="a3"/>
            <w:rFonts w:ascii="Arial" w:hAnsi="Arial" w:cs="Arial"/>
            <w:sz w:val="20"/>
            <w:szCs w:val="20"/>
            <w:lang w:val="en-US"/>
          </w:rPr>
          <w:t>welcome</w:t>
        </w:r>
        <w:r w:rsidRPr="00F002F1">
          <w:rPr>
            <w:rStyle w:val="a3"/>
            <w:rFonts w:ascii="Arial" w:hAnsi="Arial" w:cs="Arial"/>
            <w:sz w:val="20"/>
            <w:szCs w:val="20"/>
          </w:rPr>
          <w:t>@</w:t>
        </w:r>
        <w:proofErr w:type="spellStart"/>
        <w:r w:rsidRPr="00F002F1">
          <w:rPr>
            <w:rStyle w:val="a3"/>
            <w:rFonts w:ascii="Arial" w:hAnsi="Arial" w:cs="Arial"/>
            <w:sz w:val="20"/>
            <w:szCs w:val="20"/>
            <w:lang w:val="en-US"/>
          </w:rPr>
          <w:t>analitica</w:t>
        </w:r>
        <w:proofErr w:type="spellEnd"/>
        <w:r w:rsidRPr="00F002F1">
          <w:rPr>
            <w:rStyle w:val="a3"/>
            <w:rFonts w:ascii="Arial" w:hAnsi="Arial" w:cs="Arial"/>
            <w:sz w:val="20"/>
            <w:szCs w:val="20"/>
          </w:rPr>
          <w:t>.</w:t>
        </w:r>
        <w:proofErr w:type="spellStart"/>
        <w:r w:rsidRPr="00F002F1">
          <w:rPr>
            <w:rStyle w:val="a3"/>
            <w:rFonts w:ascii="Arial" w:hAnsi="Arial" w:cs="Arial"/>
            <w:sz w:val="20"/>
            <w:szCs w:val="20"/>
            <w:lang w:val="en-US"/>
          </w:rPr>
          <w:t>ru</w:t>
        </w:r>
        <w:proofErr w:type="spellEnd"/>
      </w:hyperlink>
    </w:p>
    <w:p w14:paraId="1C7CE177" w14:textId="77777777" w:rsidR="00F85C2D" w:rsidRPr="00737CD1" w:rsidRDefault="00E374AD" w:rsidP="00F85C2D">
      <w:pPr>
        <w:pStyle w:val="a5"/>
        <w:spacing w:before="240" w:beforeAutospacing="0" w:after="0" w:afterAutospacing="0" w:line="360" w:lineRule="auto"/>
        <w:ind w:left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По телефону </w:t>
      </w:r>
      <w:r w:rsidRPr="00795B25">
        <w:rPr>
          <w:rFonts w:ascii="Arial" w:hAnsi="Arial" w:cs="Arial"/>
          <w:sz w:val="20"/>
          <w:szCs w:val="20"/>
        </w:rPr>
        <w:t>8</w:t>
      </w:r>
      <w:r>
        <w:rPr>
          <w:rFonts w:ascii="Arial" w:hAnsi="Arial" w:cs="Arial"/>
          <w:sz w:val="20"/>
          <w:szCs w:val="20"/>
          <w:lang w:val="en-US"/>
        </w:rPr>
        <w:t> </w:t>
      </w:r>
      <w:r w:rsidRPr="00795B25">
        <w:rPr>
          <w:rFonts w:ascii="Arial" w:hAnsi="Arial" w:cs="Arial"/>
          <w:sz w:val="20"/>
          <w:szCs w:val="20"/>
        </w:rPr>
        <w:t>800</w:t>
      </w:r>
      <w:r>
        <w:rPr>
          <w:rFonts w:ascii="Arial" w:hAnsi="Arial" w:cs="Arial"/>
          <w:sz w:val="20"/>
          <w:szCs w:val="20"/>
          <w:lang w:val="en-US"/>
        </w:rPr>
        <w:t> </w:t>
      </w:r>
      <w:r w:rsidRPr="00795B25">
        <w:rPr>
          <w:rFonts w:ascii="Arial" w:hAnsi="Arial" w:cs="Arial"/>
          <w:sz w:val="20"/>
          <w:szCs w:val="20"/>
        </w:rPr>
        <w:t>201-33-18</w:t>
      </w:r>
      <w:r w:rsidR="000717D3" w:rsidRPr="00795B25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+7 495 005-1653</w:t>
      </w:r>
    </w:p>
    <w:p w14:paraId="7DE25B82" w14:textId="77777777" w:rsidR="00F85C2D" w:rsidRPr="00795B25" w:rsidRDefault="00F85C2D" w:rsidP="00F85C2D">
      <w:pPr>
        <w:pStyle w:val="a5"/>
        <w:spacing w:before="240" w:beforeAutospacing="0" w:after="0" w:afterAutospacing="0" w:line="360" w:lineRule="auto"/>
        <w:ind w:left="708"/>
        <w:jc w:val="left"/>
        <w:rPr>
          <w:rFonts w:ascii="Arial" w:hAnsi="Arial" w:cs="Arial"/>
          <w:sz w:val="20"/>
          <w:szCs w:val="20"/>
        </w:rPr>
      </w:pPr>
      <w:r w:rsidRPr="00737CD1">
        <w:rPr>
          <w:rFonts w:ascii="Arial" w:hAnsi="Arial" w:cs="Arial"/>
          <w:sz w:val="20"/>
          <w:szCs w:val="20"/>
        </w:rPr>
        <w:t xml:space="preserve">По адресу: 620089, Россия, г. Екатеринбург,  </w:t>
      </w:r>
      <w:r w:rsidRPr="00737CD1">
        <w:rPr>
          <w:rFonts w:ascii="Arial" w:hAnsi="Arial" w:cs="Arial"/>
          <w:sz w:val="20"/>
          <w:szCs w:val="20"/>
        </w:rPr>
        <w:br/>
      </w:r>
      <w:r w:rsidR="00795B25">
        <w:rPr>
          <w:rFonts w:ascii="Arial" w:hAnsi="Arial" w:cs="Arial"/>
          <w:sz w:val="20"/>
          <w:szCs w:val="20"/>
        </w:rPr>
        <w:t xml:space="preserve">ул. 8 Марта, </w:t>
      </w:r>
      <w:r w:rsidR="009B0EB5">
        <w:rPr>
          <w:rFonts w:ascii="Arial" w:hAnsi="Arial" w:cs="Arial"/>
          <w:sz w:val="20"/>
          <w:szCs w:val="20"/>
        </w:rPr>
        <w:t xml:space="preserve">д. </w:t>
      </w:r>
      <w:r w:rsidR="00795B25">
        <w:rPr>
          <w:rFonts w:ascii="Arial" w:hAnsi="Arial" w:cs="Arial"/>
          <w:sz w:val="20"/>
          <w:szCs w:val="20"/>
        </w:rPr>
        <w:t xml:space="preserve">202/3, </w:t>
      </w:r>
      <w:r w:rsidR="0051784B">
        <w:rPr>
          <w:rFonts w:ascii="Arial" w:hAnsi="Arial" w:cs="Arial"/>
          <w:sz w:val="20"/>
          <w:szCs w:val="20"/>
        </w:rPr>
        <w:t xml:space="preserve">к. </w:t>
      </w:r>
      <w:r w:rsidR="00795B25">
        <w:rPr>
          <w:rFonts w:ascii="Arial" w:hAnsi="Arial" w:cs="Arial"/>
          <w:sz w:val="20"/>
          <w:szCs w:val="20"/>
        </w:rPr>
        <w:t>361</w:t>
      </w:r>
    </w:p>
    <w:p w14:paraId="6FDD7CCA" w14:textId="77777777" w:rsidR="00F85C2D" w:rsidRPr="00F85C2D" w:rsidRDefault="00F85C2D" w:rsidP="00F85C2D">
      <w:pPr>
        <w:pStyle w:val="a5"/>
        <w:spacing w:before="240" w:beforeAutospacing="0" w:after="0" w:afterAutospacing="0" w:line="360" w:lineRule="auto"/>
        <w:ind w:left="708"/>
        <w:rPr>
          <w:rFonts w:ascii="Arial" w:hAnsi="Arial" w:cs="Arial"/>
          <w:sz w:val="20"/>
          <w:szCs w:val="20"/>
        </w:rPr>
      </w:pPr>
      <w:r w:rsidRPr="00737CD1">
        <w:rPr>
          <w:rFonts w:ascii="Arial" w:hAnsi="Arial" w:cs="Arial"/>
          <w:sz w:val="20"/>
          <w:szCs w:val="20"/>
        </w:rPr>
        <w:t xml:space="preserve">Линия консультаций: </w:t>
      </w:r>
      <w:hyperlink r:id="rId90" w:history="1">
        <w:r w:rsidRPr="00F002F1">
          <w:rPr>
            <w:rStyle w:val="a3"/>
            <w:rFonts w:ascii="Arial" w:hAnsi="Arial" w:cs="Arial"/>
            <w:sz w:val="20"/>
            <w:szCs w:val="20"/>
          </w:rPr>
          <w:t>support@</w:t>
        </w:r>
        <w:r w:rsidRPr="00F002F1">
          <w:rPr>
            <w:rStyle w:val="a3"/>
            <w:rFonts w:ascii="Arial" w:hAnsi="Arial" w:cs="Arial"/>
            <w:sz w:val="20"/>
            <w:szCs w:val="20"/>
            <w:lang w:val="en-US"/>
          </w:rPr>
          <w:t>analitica</w:t>
        </w:r>
        <w:r w:rsidRPr="00F002F1">
          <w:rPr>
            <w:rStyle w:val="a3"/>
            <w:rFonts w:ascii="Arial" w:hAnsi="Arial" w:cs="Arial"/>
            <w:sz w:val="20"/>
            <w:szCs w:val="20"/>
          </w:rPr>
          <w:t>.</w:t>
        </w:r>
        <w:r w:rsidRPr="00F002F1">
          <w:rPr>
            <w:rStyle w:val="a3"/>
            <w:rFonts w:ascii="Arial" w:hAnsi="Arial" w:cs="Arial"/>
            <w:sz w:val="20"/>
            <w:szCs w:val="20"/>
            <w:lang w:val="en-US"/>
          </w:rPr>
          <w:t>ru</w:t>
        </w:r>
      </w:hyperlink>
    </w:p>
    <w:p w14:paraId="1F09473F" w14:textId="77777777" w:rsidR="00F85C2D" w:rsidRDefault="00F85C2D" w:rsidP="00F85C2D">
      <w:pPr>
        <w:pStyle w:val="a5"/>
        <w:spacing w:before="240" w:beforeAutospacing="0" w:after="0" w:afterAutospacing="0" w:line="360" w:lineRule="auto"/>
        <w:ind w:left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Веб-сайт компании </w:t>
      </w:r>
      <w:hyperlink r:id="rId91" w:history="1">
        <w:r w:rsidRPr="00F002F1">
          <w:rPr>
            <w:rStyle w:val="a3"/>
            <w:rFonts w:ascii="Arial" w:hAnsi="Arial" w:cs="Arial"/>
            <w:sz w:val="20"/>
            <w:szCs w:val="20"/>
            <w:lang w:val="en-US"/>
          </w:rPr>
          <w:t>https</w:t>
        </w:r>
        <w:r w:rsidRPr="006C59F9">
          <w:rPr>
            <w:rStyle w:val="a3"/>
            <w:rFonts w:ascii="Arial" w:hAnsi="Arial" w:cs="Arial"/>
            <w:sz w:val="20"/>
            <w:szCs w:val="20"/>
          </w:rPr>
          <w:t>://</w:t>
        </w:r>
        <w:proofErr w:type="spellStart"/>
        <w:r w:rsidR="0085798D">
          <w:rPr>
            <w:rStyle w:val="a3"/>
            <w:rFonts w:ascii="Arial" w:hAnsi="Arial" w:cs="Arial"/>
            <w:sz w:val="20"/>
            <w:szCs w:val="20"/>
            <w:lang w:val="en-US"/>
          </w:rPr>
          <w:t>analitica</w:t>
        </w:r>
        <w:proofErr w:type="spellEnd"/>
        <w:r w:rsidR="0085798D" w:rsidRPr="0085798D">
          <w:rPr>
            <w:rStyle w:val="a3"/>
            <w:rFonts w:ascii="Arial" w:hAnsi="Arial" w:cs="Arial"/>
            <w:sz w:val="20"/>
            <w:szCs w:val="20"/>
          </w:rPr>
          <w:t>-</w:t>
        </w:r>
        <w:r w:rsidR="0085798D">
          <w:rPr>
            <w:rStyle w:val="a3"/>
            <w:rFonts w:ascii="Arial" w:hAnsi="Arial" w:cs="Arial"/>
            <w:sz w:val="20"/>
            <w:szCs w:val="20"/>
            <w:lang w:val="en-US"/>
          </w:rPr>
          <w:t>soft</w:t>
        </w:r>
        <w:r w:rsidR="0085798D" w:rsidRPr="0085798D">
          <w:rPr>
            <w:rStyle w:val="a3"/>
            <w:rFonts w:ascii="Arial" w:hAnsi="Arial" w:cs="Arial"/>
            <w:sz w:val="20"/>
            <w:szCs w:val="20"/>
          </w:rPr>
          <w:t>.</w:t>
        </w:r>
        <w:proofErr w:type="spellStart"/>
        <w:r w:rsidR="0085798D">
          <w:rPr>
            <w:rStyle w:val="a3"/>
            <w:rFonts w:ascii="Arial" w:hAnsi="Arial" w:cs="Arial"/>
            <w:sz w:val="20"/>
            <w:szCs w:val="20"/>
            <w:lang w:val="en-US"/>
          </w:rPr>
          <w:t>ru</w:t>
        </w:r>
        <w:proofErr w:type="spellEnd"/>
      </w:hyperlink>
    </w:p>
    <w:p w14:paraId="41FF0B16" w14:textId="77777777" w:rsidR="00AA46AA" w:rsidRPr="00AA46AA" w:rsidRDefault="00AA46AA" w:rsidP="00F85C2D">
      <w:pPr>
        <w:pStyle w:val="a5"/>
        <w:spacing w:before="240" w:beforeAutospacing="0" w:after="0" w:afterAutospacing="0" w:line="360" w:lineRule="auto"/>
        <w:ind w:left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Веб-сайт продукта: </w:t>
      </w:r>
      <w:hyperlink r:id="rId92" w:history="1">
        <w:r w:rsidRPr="00AD4EF7">
          <w:rPr>
            <w:rStyle w:val="a3"/>
            <w:rFonts w:ascii="Arial" w:hAnsi="Arial" w:cs="Arial"/>
            <w:sz w:val="20"/>
            <w:szCs w:val="20"/>
            <w:lang w:val="en-US"/>
          </w:rPr>
          <w:t>https</w:t>
        </w:r>
        <w:r w:rsidRPr="00AA46AA">
          <w:rPr>
            <w:rStyle w:val="a3"/>
            <w:rFonts w:ascii="Arial" w:hAnsi="Arial" w:cs="Arial"/>
            <w:sz w:val="20"/>
            <w:szCs w:val="20"/>
          </w:rPr>
          <w:t>://</w:t>
        </w:r>
        <w:proofErr w:type="spellStart"/>
        <w:r w:rsidRPr="00AD4EF7">
          <w:rPr>
            <w:rStyle w:val="a3"/>
            <w:rFonts w:ascii="Arial" w:hAnsi="Arial" w:cs="Arial"/>
            <w:sz w:val="20"/>
            <w:szCs w:val="20"/>
            <w:lang w:val="en-US"/>
          </w:rPr>
          <w:t>knowcorp</w:t>
        </w:r>
        <w:proofErr w:type="spellEnd"/>
        <w:r w:rsidRPr="00AA46AA">
          <w:rPr>
            <w:rStyle w:val="a3"/>
            <w:rFonts w:ascii="Arial" w:hAnsi="Arial" w:cs="Arial"/>
            <w:sz w:val="20"/>
            <w:szCs w:val="20"/>
          </w:rPr>
          <w:t>.</w:t>
        </w:r>
        <w:proofErr w:type="spellStart"/>
        <w:r w:rsidRPr="00AD4EF7">
          <w:rPr>
            <w:rStyle w:val="a3"/>
            <w:rFonts w:ascii="Arial" w:hAnsi="Arial" w:cs="Arial"/>
            <w:sz w:val="20"/>
            <w:szCs w:val="20"/>
            <w:lang w:val="en-US"/>
          </w:rPr>
          <w:t>ru</w:t>
        </w:r>
        <w:proofErr w:type="spellEnd"/>
      </w:hyperlink>
    </w:p>
    <w:p w14:paraId="7059249B" w14:textId="77777777" w:rsidR="00F85C2D" w:rsidRPr="00737CD1" w:rsidRDefault="00F85C2D" w:rsidP="00F85C2D">
      <w:pPr>
        <w:pStyle w:val="a5"/>
        <w:spacing w:before="240" w:beforeAutospacing="0" w:after="0" w:afterAutospacing="0" w:line="360" w:lineRule="auto"/>
        <w:rPr>
          <w:rFonts w:ascii="Arial" w:hAnsi="Arial" w:cs="Arial"/>
          <w:sz w:val="20"/>
          <w:szCs w:val="20"/>
        </w:rPr>
      </w:pPr>
      <w:r w:rsidRPr="00737CD1">
        <w:rPr>
          <w:rFonts w:ascii="Arial" w:hAnsi="Arial" w:cs="Arial"/>
          <w:sz w:val="20"/>
          <w:szCs w:val="20"/>
        </w:rPr>
        <w:t>Обращайтесь, будем рады сотрудничеству с Вами!</w:t>
      </w:r>
    </w:p>
    <w:p w14:paraId="26DE3171" w14:textId="77777777" w:rsidR="006D758C" w:rsidRPr="006D758C" w:rsidRDefault="006D758C" w:rsidP="00F85C2D">
      <w:pPr>
        <w:pStyle w:val="a5"/>
        <w:spacing w:before="240" w:beforeAutospacing="0" w:after="0" w:afterAutospacing="0" w:line="360" w:lineRule="auto"/>
        <w:jc w:val="lef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Адрес </w:t>
      </w:r>
      <w:r w:rsidR="00F85C2D" w:rsidRPr="00737CD1">
        <w:rPr>
          <w:rFonts w:ascii="Arial" w:hAnsi="Arial" w:cs="Arial"/>
          <w:sz w:val="20"/>
          <w:szCs w:val="20"/>
        </w:rPr>
        <w:t>технической поддержки</w:t>
      </w:r>
      <w:r w:rsidR="006C1E1F" w:rsidRPr="006C1E1F">
        <w:rPr>
          <w:rFonts w:ascii="Arial" w:hAnsi="Arial" w:cs="Arial"/>
          <w:sz w:val="20"/>
          <w:szCs w:val="20"/>
        </w:rPr>
        <w:t xml:space="preserve">: </w:t>
      </w:r>
      <w:hyperlink r:id="rId93" w:history="1">
        <w:r w:rsidR="002C32D2" w:rsidRPr="003222EF">
          <w:rPr>
            <w:rStyle w:val="a3"/>
            <w:rFonts w:ascii="Arial" w:hAnsi="Arial" w:cs="Arial"/>
            <w:sz w:val="20"/>
            <w:szCs w:val="20"/>
            <w:lang w:val="en-US"/>
          </w:rPr>
          <w:t>support</w:t>
        </w:r>
        <w:r w:rsidR="002C32D2" w:rsidRPr="003222EF">
          <w:rPr>
            <w:rStyle w:val="a3"/>
            <w:rFonts w:ascii="Arial" w:hAnsi="Arial" w:cs="Arial"/>
            <w:sz w:val="20"/>
            <w:szCs w:val="20"/>
          </w:rPr>
          <w:t>@</w:t>
        </w:r>
        <w:proofErr w:type="spellStart"/>
        <w:r w:rsidR="002C32D2" w:rsidRPr="003222EF">
          <w:rPr>
            <w:rStyle w:val="a3"/>
            <w:rFonts w:ascii="Arial" w:hAnsi="Arial" w:cs="Arial"/>
            <w:sz w:val="20"/>
            <w:szCs w:val="20"/>
            <w:lang w:val="en-US"/>
          </w:rPr>
          <w:t>analitica</w:t>
        </w:r>
        <w:proofErr w:type="spellEnd"/>
        <w:r w:rsidR="002C32D2" w:rsidRPr="003222EF">
          <w:rPr>
            <w:rStyle w:val="a3"/>
            <w:rFonts w:ascii="Arial" w:hAnsi="Arial" w:cs="Arial"/>
            <w:sz w:val="20"/>
            <w:szCs w:val="20"/>
          </w:rPr>
          <w:t>-</w:t>
        </w:r>
        <w:r w:rsidR="002C32D2" w:rsidRPr="003222EF">
          <w:rPr>
            <w:rStyle w:val="a3"/>
            <w:rFonts w:ascii="Arial" w:hAnsi="Arial" w:cs="Arial"/>
            <w:sz w:val="20"/>
            <w:szCs w:val="20"/>
            <w:lang w:val="en-US"/>
          </w:rPr>
          <w:t>soft</w:t>
        </w:r>
        <w:r w:rsidR="002C32D2" w:rsidRPr="003222EF">
          <w:rPr>
            <w:rStyle w:val="a3"/>
            <w:rFonts w:ascii="Arial" w:hAnsi="Arial" w:cs="Arial"/>
            <w:sz w:val="20"/>
            <w:szCs w:val="20"/>
          </w:rPr>
          <w:t>.</w:t>
        </w:r>
        <w:proofErr w:type="spellStart"/>
        <w:r w:rsidR="002C32D2" w:rsidRPr="003222EF">
          <w:rPr>
            <w:rStyle w:val="a3"/>
            <w:rFonts w:ascii="Arial" w:hAnsi="Arial" w:cs="Arial"/>
            <w:sz w:val="20"/>
            <w:szCs w:val="20"/>
            <w:lang w:val="en-US"/>
          </w:rPr>
          <w:t>ru</w:t>
        </w:r>
        <w:proofErr w:type="spellEnd"/>
      </w:hyperlink>
    </w:p>
    <w:p w14:paraId="351B7B84" w14:textId="77777777" w:rsidR="00F85C2D" w:rsidRPr="00737CD1" w:rsidRDefault="00F85C2D" w:rsidP="00F85C2D">
      <w:pPr>
        <w:pStyle w:val="a5"/>
        <w:spacing w:before="240" w:beforeAutospacing="0" w:after="0" w:afterAutospacing="0" w:line="360" w:lineRule="auto"/>
        <w:rPr>
          <w:rFonts w:ascii="Arial" w:hAnsi="Arial" w:cs="Arial"/>
          <w:sz w:val="20"/>
          <w:szCs w:val="20"/>
        </w:rPr>
      </w:pPr>
    </w:p>
    <w:p w14:paraId="54C943F3" w14:textId="77777777" w:rsidR="00562AD5" w:rsidRPr="00B571A5" w:rsidRDefault="00F85C2D" w:rsidP="00562AD5">
      <w:pPr>
        <w:spacing w:before="240"/>
        <w:jc w:val="left"/>
        <w:rPr>
          <w:rFonts w:cs="Arial"/>
          <w:b/>
          <w:szCs w:val="20"/>
        </w:rPr>
      </w:pPr>
      <w:r w:rsidRPr="00737CD1">
        <w:rPr>
          <w:rFonts w:cs="Arial"/>
          <w:szCs w:val="20"/>
        </w:rPr>
        <w:br w:type="page"/>
      </w:r>
      <w:r w:rsidR="00562AD5" w:rsidRPr="00B571A5">
        <w:rPr>
          <w:rFonts w:cs="Arial"/>
          <w:b/>
          <w:sz w:val="28"/>
          <w:szCs w:val="20"/>
        </w:rPr>
        <w:lastRenderedPageBreak/>
        <w:t>Информация о разработках</w:t>
      </w:r>
    </w:p>
    <w:p w14:paraId="4840A23C" w14:textId="77777777" w:rsidR="00562AD5" w:rsidRPr="00737CD1" w:rsidRDefault="00562AD5" w:rsidP="00562AD5">
      <w:pPr>
        <w:spacing w:before="240"/>
        <w:rPr>
          <w:rFonts w:cs="Arial"/>
          <w:szCs w:val="20"/>
        </w:rPr>
      </w:pPr>
      <w:r w:rsidRPr="00737CD1">
        <w:rPr>
          <w:rFonts w:cs="Arial"/>
          <w:szCs w:val="20"/>
        </w:rPr>
        <w:t>Компания «Аналитика. Проекты и решения» является разработчиком ряда отраслевых решений на платформе «1</w:t>
      </w:r>
      <w:proofErr w:type="gramStart"/>
      <w:r w:rsidRPr="00737CD1">
        <w:rPr>
          <w:rFonts w:cs="Arial"/>
          <w:szCs w:val="20"/>
        </w:rPr>
        <w:t>С:Предприятие</w:t>
      </w:r>
      <w:proofErr w:type="gramEnd"/>
      <w:r w:rsidRPr="00737CD1">
        <w:rPr>
          <w:rFonts w:cs="Arial"/>
          <w:szCs w:val="20"/>
        </w:rPr>
        <w:t xml:space="preserve"> 8». Сред них:</w:t>
      </w:r>
    </w:p>
    <w:p w14:paraId="0827F49C" w14:textId="77777777" w:rsidR="00D5609B" w:rsidRPr="00A72718" w:rsidRDefault="00D5609B" w:rsidP="00D5609B">
      <w:pPr>
        <w:pBdr>
          <w:top w:val="nil"/>
          <w:left w:val="nil"/>
          <w:bottom w:val="nil"/>
          <w:right w:val="nil"/>
          <w:between w:val="nil"/>
        </w:pBdr>
        <w:ind w:left="284"/>
        <w:rPr>
          <w:rStyle w:val="a3"/>
          <w:rFonts w:cs="Arial"/>
          <w:color w:val="auto"/>
          <w:u w:val="none"/>
        </w:rPr>
      </w:pPr>
      <w:r w:rsidRPr="00A72718">
        <w:rPr>
          <w:rFonts w:cs="Arial"/>
          <w:b/>
          <w:iCs/>
          <w:color w:val="000000"/>
          <w:sz w:val="22"/>
        </w:rPr>
        <w:t>Расширение «</w:t>
      </w:r>
      <w:r w:rsidRPr="00A72718">
        <w:rPr>
          <w:rFonts w:cs="Arial"/>
          <w:b/>
          <w:iCs/>
          <w:color w:val="000000"/>
          <w:sz w:val="22"/>
          <w:lang w:val="en-US"/>
        </w:rPr>
        <w:t>Smart</w:t>
      </w:r>
      <w:r w:rsidRPr="00A72718">
        <w:rPr>
          <w:rFonts w:cs="Arial"/>
          <w:b/>
          <w:iCs/>
          <w:color w:val="000000"/>
          <w:sz w:val="22"/>
        </w:rPr>
        <w:t xml:space="preserve"> </w:t>
      </w:r>
      <w:r w:rsidRPr="00A72718">
        <w:rPr>
          <w:rFonts w:cs="Arial"/>
          <w:b/>
          <w:iCs/>
          <w:color w:val="000000"/>
          <w:sz w:val="22"/>
          <w:lang w:val="en-US"/>
        </w:rPr>
        <w:t>Desk</w:t>
      </w:r>
      <w:r w:rsidRPr="00A72718">
        <w:rPr>
          <w:rFonts w:cs="Arial"/>
          <w:b/>
          <w:iCs/>
          <w:color w:val="000000"/>
          <w:sz w:val="22"/>
        </w:rPr>
        <w:t xml:space="preserve"> для 1</w:t>
      </w:r>
      <w:proofErr w:type="gramStart"/>
      <w:r w:rsidRPr="00A72718">
        <w:rPr>
          <w:rFonts w:cs="Arial"/>
          <w:b/>
          <w:iCs/>
          <w:color w:val="000000"/>
          <w:sz w:val="22"/>
        </w:rPr>
        <w:t>С:</w:t>
      </w:r>
      <w:r w:rsidRPr="00A72718">
        <w:rPr>
          <w:rFonts w:cs="Arial"/>
          <w:b/>
          <w:iCs/>
          <w:color w:val="000000"/>
          <w:sz w:val="22"/>
          <w:lang w:val="en-US"/>
        </w:rPr>
        <w:t>ERP</w:t>
      </w:r>
      <w:proofErr w:type="gramEnd"/>
      <w:r w:rsidRPr="00A72718">
        <w:rPr>
          <w:rFonts w:cs="Arial"/>
          <w:b/>
          <w:iCs/>
          <w:color w:val="000000"/>
          <w:sz w:val="22"/>
        </w:rPr>
        <w:t xml:space="preserve"> / УТ / КА»</w:t>
      </w:r>
      <w:r w:rsidRPr="00690316">
        <w:rPr>
          <w:rFonts w:cs="Arial"/>
          <w:color w:val="000000"/>
        </w:rPr>
        <w:t xml:space="preserve"> — расширение </w:t>
      </w:r>
      <w:r>
        <w:rPr>
          <w:rFonts w:cs="Arial"/>
          <w:color w:val="000000"/>
        </w:rPr>
        <w:t xml:space="preserve">позволяет проектировать в визуальном редакторе бизнес-процессы, а также выдавать задачи пользователям. Бизнес-процессы можно проектировать в удобном визуальном редакторе бизнес-процессов без привлечения программистов. С помощью продукта можно также автоматизировать службу технической поддержки (вести учет инцидентов, заявок, оборудования и прочее). </w:t>
      </w:r>
      <w:r w:rsidRPr="00690316">
        <w:rPr>
          <w:rFonts w:cs="Arial"/>
          <w:color w:val="000000"/>
        </w:rPr>
        <w:t>Подробная информация о расширении находится на сайте</w:t>
      </w:r>
      <w:r w:rsidRPr="00703ABE">
        <w:rPr>
          <w:rFonts w:cs="Arial"/>
          <w:color w:val="000000"/>
        </w:rPr>
        <w:t xml:space="preserve">: </w:t>
      </w:r>
      <w:hyperlink r:id="rId94" w:history="1">
        <w:r w:rsidRPr="00C04930">
          <w:rPr>
            <w:rStyle w:val="a3"/>
            <w:rFonts w:cs="Arial"/>
            <w:lang w:val="en-US"/>
          </w:rPr>
          <w:t>https</w:t>
        </w:r>
        <w:r w:rsidRPr="00C04930">
          <w:rPr>
            <w:rStyle w:val="a3"/>
            <w:rFonts w:cs="Arial"/>
          </w:rPr>
          <w:t>://</w:t>
        </w:r>
        <w:proofErr w:type="spellStart"/>
        <w:r w:rsidRPr="00C04930">
          <w:rPr>
            <w:rStyle w:val="a3"/>
            <w:rFonts w:cs="Arial"/>
            <w:lang w:val="en-US"/>
          </w:rPr>
          <w:t>erp</w:t>
        </w:r>
        <w:proofErr w:type="spellEnd"/>
        <w:r w:rsidRPr="00C04930">
          <w:rPr>
            <w:rStyle w:val="a3"/>
            <w:rFonts w:cs="Arial"/>
          </w:rPr>
          <w:t>-</w:t>
        </w:r>
        <w:r w:rsidRPr="00C04930">
          <w:rPr>
            <w:rStyle w:val="a3"/>
            <w:rFonts w:cs="Arial"/>
            <w:lang w:val="en-US"/>
          </w:rPr>
          <w:t>smart</w:t>
        </w:r>
        <w:r w:rsidRPr="00C04930">
          <w:rPr>
            <w:rStyle w:val="a3"/>
            <w:rFonts w:cs="Arial"/>
          </w:rPr>
          <w:t>-</w:t>
        </w:r>
        <w:r w:rsidRPr="00C04930">
          <w:rPr>
            <w:rStyle w:val="a3"/>
            <w:rFonts w:cs="Arial"/>
            <w:lang w:val="en-US"/>
          </w:rPr>
          <w:t>desk</w:t>
        </w:r>
        <w:r w:rsidRPr="00C04930">
          <w:rPr>
            <w:rStyle w:val="a3"/>
            <w:rFonts w:cs="Arial"/>
          </w:rPr>
          <w:t>.</w:t>
        </w:r>
        <w:proofErr w:type="spellStart"/>
        <w:r w:rsidRPr="00C04930">
          <w:rPr>
            <w:rStyle w:val="a3"/>
            <w:rFonts w:cs="Arial"/>
            <w:lang w:val="en-US"/>
          </w:rPr>
          <w:t>ru</w:t>
        </w:r>
        <w:proofErr w:type="spellEnd"/>
      </w:hyperlink>
    </w:p>
    <w:p w14:paraId="53EBF03F" w14:textId="1C0A2427" w:rsidR="00562AD5" w:rsidRPr="003A3E16" w:rsidRDefault="00562AD5" w:rsidP="00562AD5">
      <w:pPr>
        <w:spacing w:before="240"/>
        <w:ind w:left="284"/>
        <w:rPr>
          <w:rFonts w:cs="Arial"/>
          <w:szCs w:val="20"/>
        </w:rPr>
      </w:pPr>
      <w:r w:rsidRPr="00EC73D8">
        <w:rPr>
          <w:rFonts w:cs="Arial"/>
          <w:b/>
          <w:iCs/>
          <w:sz w:val="22"/>
        </w:rPr>
        <w:t>Расширение «Скрипты сотрудников для 1</w:t>
      </w:r>
      <w:proofErr w:type="gramStart"/>
      <w:r w:rsidRPr="00EC73D8">
        <w:rPr>
          <w:rFonts w:cs="Arial"/>
          <w:b/>
          <w:iCs/>
          <w:sz w:val="22"/>
        </w:rPr>
        <w:t>С:</w:t>
      </w:r>
      <w:r w:rsidR="00DD62BC">
        <w:rPr>
          <w:rFonts w:cs="Arial"/>
          <w:b/>
          <w:iCs/>
          <w:sz w:val="22"/>
        </w:rPr>
        <w:t>ERP</w:t>
      </w:r>
      <w:proofErr w:type="gramEnd"/>
      <w:r w:rsidRPr="00EC73D8">
        <w:rPr>
          <w:rFonts w:cs="Arial"/>
          <w:b/>
          <w:iCs/>
          <w:sz w:val="22"/>
        </w:rPr>
        <w:t>»</w:t>
      </w:r>
      <w:r>
        <w:rPr>
          <w:rFonts w:cs="Arial"/>
          <w:szCs w:val="20"/>
        </w:rPr>
        <w:t xml:space="preserve">  для продуктов на базе «1С:Предприятие», в том числе для «1С:</w:t>
      </w:r>
      <w:r w:rsidR="00DD62BC">
        <w:rPr>
          <w:rFonts w:cs="Arial"/>
          <w:szCs w:val="20"/>
        </w:rPr>
        <w:t>ERP</w:t>
      </w:r>
      <w:r>
        <w:rPr>
          <w:rFonts w:cs="Arial"/>
          <w:szCs w:val="20"/>
        </w:rPr>
        <w:t>», которое позволяет</w:t>
      </w:r>
      <w:r w:rsidRPr="00EA4564">
        <w:t xml:space="preserve"> </w:t>
      </w:r>
      <w:r>
        <w:t>создавать и использовать различные скрипты для работы сотрудников. Например, р</w:t>
      </w:r>
      <w:r w:rsidRPr="00EA4564">
        <w:rPr>
          <w:rFonts w:cs="Arial"/>
          <w:szCs w:val="20"/>
        </w:rPr>
        <w:t>абот</w:t>
      </w:r>
      <w:r>
        <w:rPr>
          <w:rFonts w:cs="Arial"/>
          <w:szCs w:val="20"/>
        </w:rPr>
        <w:t xml:space="preserve">а </w:t>
      </w:r>
      <w:r w:rsidRPr="00EA4564">
        <w:rPr>
          <w:rFonts w:cs="Arial"/>
          <w:szCs w:val="20"/>
        </w:rPr>
        <w:t xml:space="preserve">с клиентами по скриптам </w:t>
      </w:r>
      <w:r>
        <w:rPr>
          <w:rFonts w:cs="Arial"/>
          <w:szCs w:val="20"/>
        </w:rPr>
        <w:t>продаж помогает менеджеру продаж, а также другим сотрудникам</w:t>
      </w:r>
      <w:r w:rsidRPr="00EA4564">
        <w:rPr>
          <w:rFonts w:cs="Arial"/>
          <w:szCs w:val="20"/>
        </w:rPr>
        <w:t>. Скрипты помогают стандартизировать общение с клиентами, улучшить качество обслуживания и увеличить эффективность продаж.</w:t>
      </w:r>
      <w:r>
        <w:rPr>
          <w:rFonts w:cs="Arial"/>
          <w:szCs w:val="20"/>
        </w:rPr>
        <w:t xml:space="preserve"> Подробная информация о расширении находится на сайте: </w:t>
      </w:r>
      <w:hyperlink r:id="rId95" w:history="1">
        <w:r w:rsidRPr="00E466EC">
          <w:rPr>
            <w:rStyle w:val="a3"/>
            <w:rFonts w:cs="Arial"/>
            <w:szCs w:val="20"/>
            <w:lang w:val="en-US"/>
          </w:rPr>
          <w:t>https</w:t>
        </w:r>
        <w:r w:rsidRPr="00E466EC">
          <w:rPr>
            <w:rStyle w:val="a3"/>
            <w:rFonts w:cs="Arial"/>
            <w:szCs w:val="20"/>
          </w:rPr>
          <w:t>://1</w:t>
        </w:r>
        <w:r w:rsidRPr="00E466EC">
          <w:rPr>
            <w:rStyle w:val="a3"/>
            <w:rFonts w:cs="Arial"/>
            <w:szCs w:val="20"/>
            <w:lang w:val="en-US"/>
          </w:rPr>
          <w:t>s</w:t>
        </w:r>
        <w:r w:rsidRPr="00E466EC">
          <w:rPr>
            <w:rStyle w:val="a3"/>
            <w:rFonts w:cs="Arial"/>
            <w:szCs w:val="20"/>
          </w:rPr>
          <w:t>-</w:t>
        </w:r>
        <w:r w:rsidRPr="00E466EC">
          <w:rPr>
            <w:rStyle w:val="a3"/>
            <w:rFonts w:cs="Arial"/>
            <w:szCs w:val="20"/>
            <w:lang w:val="en-US"/>
          </w:rPr>
          <w:t>script</w:t>
        </w:r>
        <w:r w:rsidRPr="00E466EC">
          <w:rPr>
            <w:rStyle w:val="a3"/>
            <w:rFonts w:cs="Arial"/>
            <w:szCs w:val="20"/>
          </w:rPr>
          <w:t>.</w:t>
        </w:r>
        <w:proofErr w:type="spellStart"/>
        <w:r w:rsidRPr="00E466EC">
          <w:rPr>
            <w:rStyle w:val="a3"/>
            <w:rFonts w:cs="Arial"/>
            <w:szCs w:val="20"/>
            <w:lang w:val="en-US"/>
          </w:rPr>
          <w:t>ru</w:t>
        </w:r>
        <w:proofErr w:type="spellEnd"/>
      </w:hyperlink>
    </w:p>
    <w:p w14:paraId="1D6C7765" w14:textId="107852D0" w:rsidR="00562AD5" w:rsidRDefault="00562AD5" w:rsidP="00562AD5">
      <w:pPr>
        <w:spacing w:before="240" w:after="120"/>
        <w:ind w:left="284"/>
      </w:pPr>
      <w:r w:rsidRPr="00EC73D8">
        <w:rPr>
          <w:rFonts w:cs="Arial"/>
          <w:b/>
          <w:iCs/>
          <w:sz w:val="22"/>
        </w:rPr>
        <w:t>Модуль «</w:t>
      </w:r>
      <w:r w:rsidRPr="00EC73D8">
        <w:rPr>
          <w:rFonts w:cs="Arial"/>
          <w:b/>
          <w:iCs/>
          <w:sz w:val="22"/>
          <w:lang w:val="en-US"/>
        </w:rPr>
        <w:t>Smart</w:t>
      </w:r>
      <w:r w:rsidRPr="00EC73D8">
        <w:rPr>
          <w:rFonts w:cs="Arial"/>
          <w:b/>
          <w:iCs/>
          <w:sz w:val="22"/>
        </w:rPr>
        <w:t xml:space="preserve"> Service Desk»</w:t>
      </w:r>
      <w:r w:rsidRPr="002F1328">
        <w:rPr>
          <w:rFonts w:cs="Arial"/>
          <w:szCs w:val="20"/>
        </w:rPr>
        <w:t xml:space="preserve"> </w:t>
      </w:r>
      <w:r w:rsidRPr="00D56E88">
        <w:t xml:space="preserve">— </w:t>
      </w:r>
      <w:r>
        <w:t xml:space="preserve">это </w:t>
      </w:r>
      <w:r w:rsidRPr="002F1328">
        <w:rPr>
          <w:rFonts w:cs="Arial"/>
          <w:szCs w:val="20"/>
        </w:rPr>
        <w:t>модуль для «1</w:t>
      </w:r>
      <w:proofErr w:type="gramStart"/>
      <w:r w:rsidRPr="002F1328">
        <w:rPr>
          <w:rFonts w:cs="Arial"/>
          <w:szCs w:val="20"/>
        </w:rPr>
        <w:t>С:</w:t>
      </w:r>
      <w:r w:rsidR="00DD62BC">
        <w:rPr>
          <w:rFonts w:cs="Arial"/>
          <w:szCs w:val="20"/>
        </w:rPr>
        <w:t>ERP</w:t>
      </w:r>
      <w:proofErr w:type="gramEnd"/>
      <w:r w:rsidRPr="002F1328">
        <w:rPr>
          <w:rFonts w:cs="Arial"/>
          <w:szCs w:val="20"/>
        </w:rPr>
        <w:t>» предназначен для автоматизации собственной службы технической поддержки. Модуль позволять принимать и обрабатывать заявки, работать с инцидентами и задачами тех. поддержки. С помощью модуля вы также сможете сами создавать в графическом редакторе бизнес-процессы прохождения заявок и обработки инцидентов.</w:t>
      </w:r>
      <w:r>
        <w:rPr>
          <w:rFonts w:cs="Arial"/>
          <w:szCs w:val="20"/>
        </w:rPr>
        <w:t xml:space="preserve"> </w:t>
      </w:r>
      <w:r w:rsidRPr="002F1328">
        <w:rPr>
          <w:rFonts w:cs="Arial"/>
          <w:szCs w:val="20"/>
        </w:rPr>
        <w:t xml:space="preserve">Подробная информация о модуле </w:t>
      </w:r>
      <w:r>
        <w:rPr>
          <w:rFonts w:cs="Arial"/>
          <w:szCs w:val="20"/>
        </w:rPr>
        <w:t>«</w:t>
      </w:r>
      <w:r>
        <w:rPr>
          <w:rFonts w:cs="Arial"/>
          <w:szCs w:val="20"/>
          <w:lang w:val="en-US"/>
        </w:rPr>
        <w:t>Smart</w:t>
      </w:r>
      <w:r w:rsidRPr="00605CBA">
        <w:rPr>
          <w:rFonts w:cs="Arial"/>
          <w:szCs w:val="20"/>
        </w:rPr>
        <w:t xml:space="preserve"> </w:t>
      </w:r>
      <w:r w:rsidRPr="002F1328">
        <w:rPr>
          <w:rFonts w:cs="Arial"/>
          <w:szCs w:val="20"/>
        </w:rPr>
        <w:t xml:space="preserve">Service Desk» находится на сайте: </w:t>
      </w:r>
      <w:r>
        <w:rPr>
          <w:rFonts w:cs="Arial"/>
          <w:szCs w:val="20"/>
        </w:rPr>
        <w:br/>
      </w:r>
      <w:hyperlink r:id="rId96" w:history="1">
        <w:r w:rsidRPr="00E466EC">
          <w:rPr>
            <w:rStyle w:val="a3"/>
            <w:rFonts w:cs="Arial"/>
            <w:iCs/>
            <w:szCs w:val="20"/>
          </w:rPr>
          <w:t>https://1</w:t>
        </w:r>
        <w:r w:rsidRPr="00E466EC">
          <w:rPr>
            <w:rStyle w:val="a3"/>
            <w:rFonts w:cs="Arial"/>
            <w:iCs/>
            <w:szCs w:val="20"/>
            <w:lang w:val="en-US"/>
          </w:rPr>
          <w:t>s</w:t>
        </w:r>
        <w:r w:rsidRPr="00E466EC">
          <w:rPr>
            <w:rStyle w:val="a3"/>
            <w:rFonts w:cs="Arial"/>
            <w:iCs/>
            <w:szCs w:val="20"/>
          </w:rPr>
          <w:t>-helpdesk.ru</w:t>
        </w:r>
      </w:hyperlink>
    </w:p>
    <w:p w14:paraId="0E2642B8" w14:textId="3B8B2581" w:rsidR="00562AD5" w:rsidRPr="00F85C2D" w:rsidRDefault="00562AD5" w:rsidP="00562AD5">
      <w:pPr>
        <w:spacing w:before="240"/>
        <w:ind w:left="284"/>
        <w:rPr>
          <w:rFonts w:cs="Arial"/>
          <w:iCs/>
          <w:szCs w:val="20"/>
        </w:rPr>
      </w:pPr>
      <w:r w:rsidRPr="00EC73D8">
        <w:rPr>
          <w:rFonts w:cs="Arial"/>
          <w:b/>
          <w:iCs/>
          <w:sz w:val="22"/>
        </w:rPr>
        <w:t xml:space="preserve">Продукт СЭД «Наш </w:t>
      </w:r>
      <w:r w:rsidR="00DD62BC">
        <w:rPr>
          <w:rFonts w:cs="Arial"/>
          <w:b/>
          <w:iCs/>
          <w:sz w:val="22"/>
        </w:rPr>
        <w:t>ERP</w:t>
      </w:r>
      <w:r w:rsidRPr="00EC73D8">
        <w:rPr>
          <w:rFonts w:cs="Arial"/>
          <w:b/>
          <w:iCs/>
          <w:sz w:val="22"/>
        </w:rPr>
        <w:t>»</w:t>
      </w:r>
      <w:r>
        <w:rPr>
          <w:rFonts w:cs="Arial"/>
          <w:i/>
          <w:iCs/>
          <w:szCs w:val="20"/>
        </w:rPr>
        <w:t xml:space="preserve"> </w:t>
      </w:r>
      <w:r w:rsidRPr="00D56E88">
        <w:t xml:space="preserve">— </w:t>
      </w:r>
      <w:r>
        <w:rPr>
          <w:rFonts w:cs="Arial"/>
          <w:iCs/>
          <w:szCs w:val="20"/>
        </w:rPr>
        <w:t xml:space="preserve">система электронного </w:t>
      </w:r>
      <w:proofErr w:type="spellStart"/>
      <w:r w:rsidR="00DD62BC">
        <w:rPr>
          <w:rFonts w:cs="Arial"/>
          <w:iCs/>
          <w:szCs w:val="20"/>
        </w:rPr>
        <w:t>ERP</w:t>
      </w:r>
      <w:r>
        <w:rPr>
          <w:rFonts w:cs="Arial"/>
          <w:iCs/>
          <w:szCs w:val="20"/>
        </w:rPr>
        <w:t>а</w:t>
      </w:r>
      <w:proofErr w:type="spellEnd"/>
      <w:r>
        <w:rPr>
          <w:rFonts w:cs="Arial"/>
          <w:iCs/>
          <w:szCs w:val="20"/>
        </w:rPr>
        <w:t xml:space="preserve"> для предприятий различных отраслей. Позволяет автоматизировать бизнес-процессы и учет документов.  Программа является универсальным решением, подходящим небольшим и средним предприятиям.</w:t>
      </w:r>
      <w:r w:rsidR="005D7ACE">
        <w:rPr>
          <w:rFonts w:cs="Arial"/>
          <w:iCs/>
          <w:szCs w:val="20"/>
        </w:rPr>
        <w:t xml:space="preserve"> </w:t>
      </w:r>
      <w:r>
        <w:rPr>
          <w:rFonts w:cs="Arial"/>
          <w:iCs/>
          <w:szCs w:val="20"/>
        </w:rPr>
        <w:t xml:space="preserve">Подробная информация о продукте находится на сайте </w:t>
      </w:r>
      <w:hyperlink r:id="rId97" w:history="1">
        <w:r w:rsidRPr="00F002F1">
          <w:rPr>
            <w:rStyle w:val="a3"/>
            <w:rFonts w:cs="Arial"/>
            <w:iCs/>
            <w:szCs w:val="20"/>
            <w:lang w:val="en-US"/>
          </w:rPr>
          <w:t>https</w:t>
        </w:r>
        <w:r w:rsidRPr="00F85C2D">
          <w:rPr>
            <w:rStyle w:val="a3"/>
            <w:rFonts w:cs="Arial"/>
            <w:iCs/>
            <w:szCs w:val="20"/>
          </w:rPr>
          <w:t>://</w:t>
        </w:r>
        <w:r w:rsidR="00DD62BC">
          <w:rPr>
            <w:rStyle w:val="a3"/>
            <w:rFonts w:cs="Arial"/>
            <w:iCs/>
            <w:szCs w:val="20"/>
          </w:rPr>
          <w:t>ERP</w:t>
        </w:r>
        <w:r w:rsidRPr="00F85C2D">
          <w:rPr>
            <w:rStyle w:val="a3"/>
            <w:rFonts w:cs="Arial"/>
            <w:iCs/>
            <w:szCs w:val="20"/>
          </w:rPr>
          <w:t>.</w:t>
        </w:r>
        <w:r w:rsidRPr="00F002F1">
          <w:rPr>
            <w:rStyle w:val="a3"/>
            <w:rFonts w:cs="Arial"/>
            <w:iCs/>
            <w:szCs w:val="20"/>
            <w:lang w:val="en-US"/>
          </w:rPr>
          <w:t>net</w:t>
        </w:r>
      </w:hyperlink>
    </w:p>
    <w:p w14:paraId="0A360EBC" w14:textId="1134A482" w:rsidR="00562AD5" w:rsidRPr="005D7ACE" w:rsidRDefault="00562AD5" w:rsidP="005D7ACE">
      <w:pPr>
        <w:spacing w:before="240" w:after="120"/>
        <w:ind w:left="284"/>
        <w:rPr>
          <w:rFonts w:cs="Arial"/>
          <w:szCs w:val="20"/>
        </w:rPr>
      </w:pPr>
      <w:r w:rsidRPr="00EC73D8">
        <w:rPr>
          <w:rFonts w:cs="Arial"/>
          <w:b/>
          <w:iCs/>
          <w:sz w:val="22"/>
        </w:rPr>
        <w:t>Расширение «Наше производство»</w:t>
      </w:r>
      <w:r w:rsidRPr="002F1328">
        <w:rPr>
          <w:rFonts w:cs="Arial"/>
          <w:szCs w:val="20"/>
        </w:rPr>
        <w:t xml:space="preserve"> для программы «1</w:t>
      </w:r>
      <w:proofErr w:type="gramStart"/>
      <w:r w:rsidRPr="002F1328">
        <w:rPr>
          <w:rFonts w:cs="Arial"/>
          <w:szCs w:val="20"/>
        </w:rPr>
        <w:t>С:Управление</w:t>
      </w:r>
      <w:proofErr w:type="gramEnd"/>
      <w:r w:rsidRPr="002F1328">
        <w:rPr>
          <w:rFonts w:cs="Arial"/>
          <w:szCs w:val="20"/>
        </w:rPr>
        <w:t xml:space="preserve"> торговлей» предназначен</w:t>
      </w:r>
      <w:r>
        <w:rPr>
          <w:rFonts w:cs="Arial"/>
          <w:szCs w:val="20"/>
        </w:rPr>
        <w:t>о</w:t>
      </w:r>
      <w:r w:rsidRPr="002F1328">
        <w:rPr>
          <w:rFonts w:cs="Arial"/>
          <w:szCs w:val="20"/>
        </w:rPr>
        <w:t xml:space="preserve"> для автоматизации производства собственной продукции. </w:t>
      </w:r>
      <w:r>
        <w:rPr>
          <w:rFonts w:cs="Arial"/>
          <w:szCs w:val="20"/>
        </w:rPr>
        <w:t xml:space="preserve">Расширение значительно увеличивается </w:t>
      </w:r>
      <w:r w:rsidRPr="002F1328">
        <w:rPr>
          <w:rFonts w:cs="Arial"/>
          <w:szCs w:val="20"/>
        </w:rPr>
        <w:t>возможности типовой программы и позволяет выпускать собственную продукцию прямо в «1</w:t>
      </w:r>
      <w:proofErr w:type="gramStart"/>
      <w:r w:rsidRPr="002F1328">
        <w:rPr>
          <w:rFonts w:cs="Arial"/>
          <w:szCs w:val="20"/>
        </w:rPr>
        <w:t>С:Управление</w:t>
      </w:r>
      <w:proofErr w:type="gramEnd"/>
      <w:r w:rsidRPr="002F1328">
        <w:rPr>
          <w:rFonts w:cs="Arial"/>
          <w:szCs w:val="20"/>
        </w:rPr>
        <w:t xml:space="preserve"> торговлей» без перехода на другие программы.</w:t>
      </w:r>
      <w:r w:rsidR="005D7ACE">
        <w:rPr>
          <w:rFonts w:cs="Arial"/>
          <w:szCs w:val="20"/>
        </w:rPr>
        <w:t xml:space="preserve"> </w:t>
      </w:r>
      <w:r w:rsidRPr="002F1328">
        <w:rPr>
          <w:rFonts w:cs="Arial"/>
          <w:szCs w:val="20"/>
        </w:rPr>
        <w:t xml:space="preserve">Подробная информация о </w:t>
      </w:r>
      <w:r>
        <w:rPr>
          <w:rFonts w:cs="Arial"/>
          <w:szCs w:val="20"/>
        </w:rPr>
        <w:t>расширении</w:t>
      </w:r>
      <w:r w:rsidRPr="002F1328">
        <w:rPr>
          <w:rFonts w:cs="Arial"/>
          <w:szCs w:val="20"/>
        </w:rPr>
        <w:t xml:space="preserve"> «Наше производство» находится на сайте: </w:t>
      </w:r>
      <w:hyperlink r:id="rId98" w:history="1">
        <w:r w:rsidRPr="00011C8A">
          <w:rPr>
            <w:rStyle w:val="a3"/>
            <w:rFonts w:cs="Arial"/>
            <w:iCs/>
            <w:szCs w:val="20"/>
          </w:rPr>
          <w:t>https://nashe-proizvodstvo.ru</w:t>
        </w:r>
      </w:hyperlink>
    </w:p>
    <w:p w14:paraId="629D5FC3" w14:textId="56DFF59F" w:rsidR="00A05827" w:rsidRPr="00737CD1" w:rsidRDefault="00A05827" w:rsidP="00562AD5">
      <w:pPr>
        <w:spacing w:before="240"/>
        <w:jc w:val="center"/>
        <w:rPr>
          <w:rFonts w:cs="Arial"/>
          <w:b/>
          <w:szCs w:val="20"/>
        </w:rPr>
      </w:pPr>
      <w:r w:rsidRPr="00737CD1">
        <w:rPr>
          <w:rFonts w:cs="Arial"/>
          <w:szCs w:val="20"/>
        </w:rPr>
        <w:br w:type="page"/>
      </w:r>
      <w:r w:rsidRPr="00B571A5">
        <w:rPr>
          <w:rFonts w:cs="Arial"/>
          <w:b/>
          <w:sz w:val="24"/>
          <w:szCs w:val="20"/>
        </w:rPr>
        <w:lastRenderedPageBreak/>
        <w:t>Лист для записей</w:t>
      </w:r>
    </w:p>
    <w:p w14:paraId="4A6FB5F9" w14:textId="77777777" w:rsidR="00E31CAE" w:rsidRDefault="00A05827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 w:rsidR="00B571A5"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3AA4EE25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6450CF5D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0B301F65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50311BCA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0703F3C5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3DAB88CF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78AC4889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046799B9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1580FBB1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10447298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2CECFB06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1A66EBCD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7970CA0C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77041F80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74395620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56AA07BA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53F75F62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54131342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7AD6B0F3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194F62A6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15884443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27AF7C88" w14:textId="77777777" w:rsidR="00B571A5" w:rsidRPr="00737CD1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12493E1B" w14:textId="55E1199D" w:rsidR="00244F6D" w:rsidRDefault="00B571A5" w:rsidP="00B571A5">
      <w:pPr>
        <w:spacing w:before="240"/>
        <w:jc w:val="center"/>
        <w:rPr>
          <w:rFonts w:cs="Arial"/>
          <w:szCs w:val="20"/>
        </w:rPr>
      </w:pPr>
      <w:r w:rsidRPr="00737CD1">
        <w:rPr>
          <w:rFonts w:cs="Arial"/>
          <w:szCs w:val="20"/>
        </w:rPr>
        <w:t>………………………………………………………</w:t>
      </w:r>
      <w:r>
        <w:rPr>
          <w:rFonts w:cs="Arial"/>
          <w:szCs w:val="20"/>
        </w:rPr>
        <w:t>………………………………………</w:t>
      </w:r>
      <w:r w:rsidRPr="00737CD1">
        <w:rPr>
          <w:rFonts w:cs="Arial"/>
          <w:szCs w:val="20"/>
        </w:rPr>
        <w:t>………………………………</w:t>
      </w:r>
    </w:p>
    <w:p w14:paraId="76D7F50E" w14:textId="457811DB" w:rsidR="00B571A5" w:rsidRPr="005E7A4F" w:rsidRDefault="00B571A5" w:rsidP="005E7A4F">
      <w:pPr>
        <w:spacing w:before="0" w:line="240" w:lineRule="auto"/>
        <w:jc w:val="left"/>
        <w:rPr>
          <w:rFonts w:cs="Arial"/>
          <w:szCs w:val="20"/>
          <w:lang w:val="en-US"/>
        </w:rPr>
      </w:pPr>
    </w:p>
    <w:sectPr w:rsidR="00B571A5" w:rsidRPr="005E7A4F" w:rsidSect="00737CD1">
      <w:headerReference w:type="even" r:id="rId99"/>
      <w:headerReference w:type="default" r:id="rId100"/>
      <w:footerReference w:type="even" r:id="rId101"/>
      <w:footerReference w:type="default" r:id="rId102"/>
      <w:headerReference w:type="first" r:id="rId103"/>
      <w:pgSz w:w="11907" w:h="16839" w:code="9"/>
      <w:pgMar w:top="851" w:right="851" w:bottom="851" w:left="851" w:header="397" w:footer="397" w:gutter="284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3B728C" w14:textId="77777777" w:rsidR="00BA58A3" w:rsidRDefault="00BA58A3">
      <w:pPr>
        <w:spacing w:before="0" w:line="240" w:lineRule="auto"/>
      </w:pPr>
      <w:r>
        <w:separator/>
      </w:r>
    </w:p>
  </w:endnote>
  <w:endnote w:type="continuationSeparator" w:id="0">
    <w:p w14:paraId="28B1CB59" w14:textId="77777777" w:rsidR="00BA58A3" w:rsidRDefault="00BA58A3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566F65" w14:textId="77777777" w:rsidR="004B250A" w:rsidRPr="00A308AE" w:rsidRDefault="00331916" w:rsidP="00A308AE">
    <w:pPr>
      <w:pStyle w:val="a4"/>
      <w:jc w:val="left"/>
      <w:rPr>
        <w:sz w:val="16"/>
        <w:szCs w:val="16"/>
      </w:rPr>
    </w:pPr>
    <w:r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0A610BE" wp14:editId="7DDCFFB8">
              <wp:simplePos x="0" y="0"/>
              <wp:positionH relativeFrom="column">
                <wp:posOffset>-28575</wp:posOffset>
              </wp:positionH>
              <wp:positionV relativeFrom="paragraph">
                <wp:posOffset>27305</wp:posOffset>
              </wp:positionV>
              <wp:extent cx="4319905" cy="0"/>
              <wp:effectExtent l="9525" t="8255" r="13970" b="10795"/>
              <wp:wrapNone/>
              <wp:docPr id="2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199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9D5A29D" id="Line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25pt,2.15pt" to="337.9pt,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"/>
          </w:pict>
        </mc:Fallback>
      </mc:AlternateContent>
    </w:r>
    <w:r w:rsidR="004B250A">
      <w:rPr>
        <w:sz w:val="16"/>
        <w:szCs w:val="16"/>
      </w:rPr>
      <w:t>с</w:t>
    </w:r>
    <w:r w:rsidR="004B250A" w:rsidRPr="00A308AE">
      <w:rPr>
        <w:sz w:val="16"/>
        <w:szCs w:val="16"/>
      </w:rPr>
      <w:t xml:space="preserve">тр. </w:t>
    </w:r>
    <w:r w:rsidR="004B250A" w:rsidRPr="00A308AE">
      <w:rPr>
        <w:sz w:val="16"/>
        <w:szCs w:val="16"/>
      </w:rPr>
      <w:fldChar w:fldCharType="begin"/>
    </w:r>
    <w:r w:rsidR="004B250A" w:rsidRPr="00A308AE">
      <w:rPr>
        <w:sz w:val="16"/>
        <w:szCs w:val="16"/>
      </w:rPr>
      <w:instrText xml:space="preserve"> PAGE   \* MERGEFORMAT </w:instrText>
    </w:r>
    <w:r w:rsidR="004B250A" w:rsidRPr="00A308AE">
      <w:rPr>
        <w:sz w:val="16"/>
        <w:szCs w:val="16"/>
      </w:rPr>
      <w:fldChar w:fldCharType="separate"/>
    </w:r>
    <w:r w:rsidR="00737CD1">
      <w:rPr>
        <w:noProof/>
        <w:sz w:val="16"/>
        <w:szCs w:val="16"/>
      </w:rPr>
      <w:t>2</w:t>
    </w:r>
    <w:r w:rsidR="004B250A" w:rsidRPr="00A308AE">
      <w:rPr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0746BA" w14:textId="77777777" w:rsidR="004B250A" w:rsidRPr="00A308AE" w:rsidRDefault="00331916" w:rsidP="00A308AE">
    <w:pPr>
      <w:pStyle w:val="a4"/>
      <w:jc w:val="right"/>
      <w:rPr>
        <w:sz w:val="16"/>
        <w:szCs w:val="16"/>
      </w:rPr>
    </w:pPr>
    <w:r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4B269D" wp14:editId="38152249">
              <wp:simplePos x="0" y="0"/>
              <wp:positionH relativeFrom="column">
                <wp:posOffset>-29845</wp:posOffset>
              </wp:positionH>
              <wp:positionV relativeFrom="paragraph">
                <wp:posOffset>36830</wp:posOffset>
              </wp:positionV>
              <wp:extent cx="6363335" cy="0"/>
              <wp:effectExtent l="8255" t="8255" r="10160" b="1079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6333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BA2421" id="Line 3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35pt,2.9pt" to="498.7pt,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"/>
          </w:pict>
        </mc:Fallback>
      </mc:AlternateContent>
    </w:r>
    <w:r w:rsidR="004B250A">
      <w:rPr>
        <w:sz w:val="16"/>
        <w:szCs w:val="16"/>
      </w:rPr>
      <w:t>с</w:t>
    </w:r>
    <w:r w:rsidR="004B250A" w:rsidRPr="00A308AE">
      <w:rPr>
        <w:sz w:val="16"/>
        <w:szCs w:val="16"/>
      </w:rPr>
      <w:t xml:space="preserve">тр. </w:t>
    </w:r>
    <w:r w:rsidR="004B250A" w:rsidRPr="00A308AE">
      <w:rPr>
        <w:sz w:val="16"/>
        <w:szCs w:val="16"/>
      </w:rPr>
      <w:fldChar w:fldCharType="begin"/>
    </w:r>
    <w:r w:rsidR="004B250A" w:rsidRPr="00A308AE">
      <w:rPr>
        <w:sz w:val="16"/>
        <w:szCs w:val="16"/>
      </w:rPr>
      <w:instrText xml:space="preserve"> PAGE   \* MERGEFORMAT </w:instrText>
    </w:r>
    <w:r w:rsidR="004B250A" w:rsidRPr="00A308AE">
      <w:rPr>
        <w:sz w:val="16"/>
        <w:szCs w:val="16"/>
      </w:rPr>
      <w:fldChar w:fldCharType="separate"/>
    </w:r>
    <w:r w:rsidR="0051784B">
      <w:rPr>
        <w:noProof/>
        <w:sz w:val="16"/>
        <w:szCs w:val="16"/>
      </w:rPr>
      <w:t>28</w:t>
    </w:r>
    <w:r w:rsidR="004B250A" w:rsidRPr="00A308AE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7BB015" w14:textId="77777777" w:rsidR="00BA58A3" w:rsidRDefault="00BA58A3">
      <w:pPr>
        <w:spacing w:before="0" w:line="240" w:lineRule="auto"/>
      </w:pPr>
      <w:r>
        <w:separator/>
      </w:r>
    </w:p>
  </w:footnote>
  <w:footnote w:type="continuationSeparator" w:id="0">
    <w:p w14:paraId="352A0193" w14:textId="77777777" w:rsidR="00BA58A3" w:rsidRDefault="00BA58A3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B9B5D6" w14:textId="4F014D7D" w:rsidR="004B250A" w:rsidRPr="00357246" w:rsidRDefault="004B250A" w:rsidP="00F7014A">
    <w:pPr>
      <w:bidi/>
      <w:spacing w:before="0" w:line="240" w:lineRule="auto"/>
      <w:jc w:val="right"/>
      <w:rPr>
        <w:spacing w:val="28"/>
        <w:sz w:val="16"/>
        <w:szCs w:val="16"/>
      </w:rPr>
    </w:pPr>
    <w:r w:rsidRPr="00357246">
      <w:rPr>
        <w:spacing w:val="28"/>
        <w:sz w:val="16"/>
        <w:szCs w:val="16"/>
      </w:rPr>
      <w:t xml:space="preserve">Руководство пользователя </w:t>
    </w:r>
    <w:r w:rsidR="00737CD1">
      <w:rPr>
        <w:spacing w:val="28"/>
        <w:sz w:val="16"/>
        <w:szCs w:val="16"/>
      </w:rPr>
      <w:t>«</w:t>
    </w:r>
    <w:r w:rsidR="001036D0">
      <w:rPr>
        <w:spacing w:val="28"/>
        <w:sz w:val="16"/>
        <w:szCs w:val="16"/>
      </w:rPr>
      <w:t>Smart Service Desk</w:t>
    </w:r>
    <w:r w:rsidR="00737CD1">
      <w:rPr>
        <w:spacing w:val="28"/>
        <w:sz w:val="16"/>
        <w:szCs w:val="16"/>
      </w:rPr>
      <w:t xml:space="preserve"> для 1</w:t>
    </w:r>
    <w:proofErr w:type="gramStart"/>
    <w:r w:rsidR="00737CD1">
      <w:rPr>
        <w:spacing w:val="28"/>
        <w:sz w:val="16"/>
        <w:szCs w:val="16"/>
      </w:rPr>
      <w:t>С:</w:t>
    </w:r>
    <w:r w:rsidR="00DD62BC">
      <w:rPr>
        <w:spacing w:val="28"/>
        <w:sz w:val="16"/>
        <w:szCs w:val="16"/>
      </w:rPr>
      <w:t>ERP</w:t>
    </w:r>
    <w:proofErr w:type="gramEnd"/>
    <w:r w:rsidR="00737CD1">
      <w:rPr>
        <w:spacing w:val="28"/>
        <w:sz w:val="16"/>
        <w:szCs w:val="16"/>
      </w:rPr>
      <w:t>»</w:t>
    </w:r>
  </w:p>
  <w:p w14:paraId="7681AAEE" w14:textId="77777777" w:rsidR="004B250A" w:rsidRPr="00A308AE" w:rsidRDefault="00331916" w:rsidP="00A308AE">
    <w:pPr>
      <w:bidi/>
      <w:spacing w:before="0" w:line="240" w:lineRule="auto"/>
      <w:rPr>
        <w:spacing w:val="40"/>
        <w:sz w:val="16"/>
        <w:szCs w:val="16"/>
      </w:rPr>
    </w:pPr>
    <w:r>
      <w:rPr>
        <w:noProof/>
        <w:spacing w:val="40"/>
        <w:sz w:val="16"/>
        <w:szCs w:val="16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09CC812" wp14:editId="59B42551">
              <wp:simplePos x="0" y="0"/>
              <wp:positionH relativeFrom="column">
                <wp:posOffset>-38100</wp:posOffset>
              </wp:positionH>
              <wp:positionV relativeFrom="paragraph">
                <wp:posOffset>47625</wp:posOffset>
              </wp:positionV>
              <wp:extent cx="6409055" cy="0"/>
              <wp:effectExtent l="9525" t="9525" r="10795" b="9525"/>
              <wp:wrapNone/>
              <wp:docPr id="4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0905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9352AFF" id="Line 2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pt,3.75pt" to="501.65pt,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2CF544" w14:textId="1701D99F" w:rsidR="0044378B" w:rsidRPr="00357246" w:rsidRDefault="00737CD1" w:rsidP="0044378B">
    <w:pPr>
      <w:bidi/>
      <w:spacing w:before="0" w:line="240" w:lineRule="auto"/>
      <w:jc w:val="left"/>
      <w:rPr>
        <w:spacing w:val="28"/>
        <w:sz w:val="16"/>
        <w:szCs w:val="16"/>
      </w:rPr>
    </w:pPr>
    <w:r>
      <w:rPr>
        <w:spacing w:val="28"/>
        <w:sz w:val="16"/>
        <w:szCs w:val="16"/>
      </w:rPr>
      <w:t>«</w:t>
    </w:r>
    <w:r w:rsidR="00A119BD">
      <w:rPr>
        <w:spacing w:val="28"/>
        <w:sz w:val="16"/>
        <w:szCs w:val="16"/>
      </w:rPr>
      <w:t>База знаний</w:t>
    </w:r>
    <w:r w:rsidR="00332A63" w:rsidRPr="00332A63">
      <w:rPr>
        <w:spacing w:val="28"/>
        <w:sz w:val="16"/>
        <w:szCs w:val="16"/>
      </w:rPr>
      <w:t xml:space="preserve"> + </w:t>
    </w:r>
    <w:r w:rsidR="00332A63">
      <w:rPr>
        <w:spacing w:val="28"/>
        <w:sz w:val="16"/>
        <w:szCs w:val="16"/>
        <w:lang w:val="en-US"/>
      </w:rPr>
      <w:t>AI</w:t>
    </w:r>
    <w:r w:rsidR="00A119BD">
      <w:rPr>
        <w:spacing w:val="28"/>
        <w:sz w:val="16"/>
        <w:szCs w:val="16"/>
      </w:rPr>
      <w:t xml:space="preserve"> для 1</w:t>
    </w:r>
    <w:proofErr w:type="gramStart"/>
    <w:r w:rsidR="00A119BD">
      <w:rPr>
        <w:spacing w:val="28"/>
        <w:sz w:val="16"/>
        <w:szCs w:val="16"/>
      </w:rPr>
      <w:t>С:</w:t>
    </w:r>
    <w:r w:rsidR="00DD62BC">
      <w:rPr>
        <w:spacing w:val="28"/>
        <w:sz w:val="16"/>
        <w:szCs w:val="16"/>
      </w:rPr>
      <w:t>ERP</w:t>
    </w:r>
    <w:proofErr w:type="gramEnd"/>
    <w:r w:rsidR="0044378B" w:rsidRPr="00357246">
      <w:rPr>
        <w:spacing w:val="28"/>
        <w:sz w:val="16"/>
        <w:szCs w:val="16"/>
      </w:rPr>
      <w:t>»</w:t>
    </w:r>
  </w:p>
  <w:p w14:paraId="67CA1E0C" w14:textId="77777777" w:rsidR="00737CD1" w:rsidRDefault="00331916" w:rsidP="00B36919">
    <w:pPr>
      <w:bidi/>
      <w:spacing w:before="0" w:line="240" w:lineRule="auto"/>
      <w:rPr>
        <w:spacing w:val="40"/>
        <w:sz w:val="16"/>
        <w:szCs w:val="16"/>
        <w:rtl/>
      </w:rPr>
    </w:pPr>
    <w:r>
      <w:rPr>
        <w:noProof/>
        <w:spacing w:val="40"/>
        <w:sz w:val="16"/>
        <w:szCs w:val="16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6F0878E7" wp14:editId="33132603">
              <wp:simplePos x="0" y="0"/>
              <wp:positionH relativeFrom="column">
                <wp:posOffset>-9525</wp:posOffset>
              </wp:positionH>
              <wp:positionV relativeFrom="paragraph">
                <wp:posOffset>22860</wp:posOffset>
              </wp:positionV>
              <wp:extent cx="6343015" cy="0"/>
              <wp:effectExtent l="9525" t="13335" r="10160" b="5715"/>
              <wp:wrapNone/>
              <wp:docPr id="3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4301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FCA4EC2" id="Line 1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75pt,1.8pt" to="498.7pt,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"/>
          </w:pict>
        </mc:Fallback>
      </mc:AlternateContent>
    </w:r>
  </w:p>
  <w:p w14:paraId="4FEFA539" w14:textId="77777777" w:rsidR="004B250A" w:rsidRPr="00B36919" w:rsidRDefault="004B250A" w:rsidP="00737CD1">
    <w:pPr>
      <w:bidi/>
      <w:spacing w:before="0" w:line="240" w:lineRule="auto"/>
      <w:rPr>
        <w:spacing w:val="40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3FB09A" w14:textId="77777777" w:rsidR="004B250A" w:rsidRPr="00A308AE" w:rsidRDefault="004B250A" w:rsidP="00F30D03">
    <w:pPr>
      <w:bidi/>
      <w:spacing w:before="0" w:line="240" w:lineRule="auto"/>
      <w:rPr>
        <w:spacing w:val="4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12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cs="Arial"/>
        <w:sz w:val="18"/>
        <w:szCs w:val="18"/>
      </w:rPr>
    </w:lvl>
  </w:abstractNum>
  <w:abstractNum w:abstractNumId="1" w15:restartNumberingAfterBreak="0">
    <w:nsid w:val="00000003"/>
    <w:multiLevelType w:val="singleLevel"/>
    <w:tmpl w:val="00000003"/>
    <w:name w:val="WW8Num13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ascii="Arial" w:hAnsi="Arial" w:cs="Arial" w:hint="default"/>
        <w:b w:val="0"/>
        <w:i w:val="0"/>
        <w:sz w:val="18"/>
        <w:szCs w:val="18"/>
      </w:rPr>
    </w:lvl>
  </w:abstractNum>
  <w:abstractNum w:abstractNumId="2" w15:restartNumberingAfterBreak="0">
    <w:nsid w:val="00000004"/>
    <w:multiLevelType w:val="singleLevel"/>
    <w:tmpl w:val="00000004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i/>
        <w:iCs/>
        <w:color w:val="auto"/>
        <w:sz w:val="18"/>
        <w:szCs w:val="18"/>
      </w:rPr>
    </w:lvl>
  </w:abstractNum>
  <w:abstractNum w:abstractNumId="3" w15:restartNumberingAfterBreak="0">
    <w:nsid w:val="00000006"/>
    <w:multiLevelType w:val="singleLevel"/>
    <w:tmpl w:val="00000006"/>
    <w:name w:val="WW8Num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Arial"/>
        <w:sz w:val="18"/>
        <w:szCs w:val="18"/>
      </w:rPr>
    </w:lvl>
  </w:abstractNum>
  <w:abstractNum w:abstractNumId="4" w15:restartNumberingAfterBreak="0">
    <w:nsid w:val="00000007"/>
    <w:multiLevelType w:val="singleLevel"/>
    <w:tmpl w:val="00000007"/>
    <w:name w:val="WW8Num21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ascii="Symbol" w:hAnsi="Symbol" w:cs="Symbol"/>
        <w:sz w:val="18"/>
        <w:szCs w:val="18"/>
      </w:rPr>
    </w:lvl>
  </w:abstractNum>
  <w:abstractNum w:abstractNumId="5" w15:restartNumberingAfterBreak="0">
    <w:nsid w:val="00000008"/>
    <w:multiLevelType w:val="singleLevel"/>
    <w:tmpl w:val="00000008"/>
    <w:name w:val="WW8Num22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ascii="Arial" w:hAnsi="Arial" w:cs="Arial" w:hint="default"/>
        <w:b w:val="0"/>
        <w:bCs w:val="0"/>
        <w:i w:val="0"/>
        <w:sz w:val="18"/>
        <w:szCs w:val="18"/>
      </w:rPr>
    </w:lvl>
  </w:abstractNum>
  <w:abstractNum w:abstractNumId="6" w15:restartNumberingAfterBreak="0">
    <w:nsid w:val="00000009"/>
    <w:multiLevelType w:val="singleLevel"/>
    <w:tmpl w:val="00000009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18"/>
        <w:szCs w:val="18"/>
      </w:rPr>
    </w:lvl>
  </w:abstractNum>
  <w:abstractNum w:abstractNumId="7" w15:restartNumberingAfterBreak="0">
    <w:nsid w:val="07A60F4B"/>
    <w:multiLevelType w:val="hybridMultilevel"/>
    <w:tmpl w:val="54DE2248"/>
    <w:lvl w:ilvl="0" w:tplc="0409000F">
      <w:start w:val="5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872" w:hanging="360"/>
      </w:pPr>
    </w:lvl>
    <w:lvl w:ilvl="2" w:tplc="0409001B" w:tentative="1">
      <w:start w:val="1"/>
      <w:numFmt w:val="lowerRoman"/>
      <w:lvlText w:val="%3."/>
      <w:lvlJc w:val="right"/>
      <w:pPr>
        <w:ind w:left="1592" w:hanging="180"/>
      </w:pPr>
    </w:lvl>
    <w:lvl w:ilvl="3" w:tplc="0409000F" w:tentative="1">
      <w:start w:val="1"/>
      <w:numFmt w:val="decimal"/>
      <w:lvlText w:val="%4."/>
      <w:lvlJc w:val="left"/>
      <w:pPr>
        <w:ind w:left="2312" w:hanging="360"/>
      </w:pPr>
    </w:lvl>
    <w:lvl w:ilvl="4" w:tplc="04090019" w:tentative="1">
      <w:start w:val="1"/>
      <w:numFmt w:val="lowerLetter"/>
      <w:lvlText w:val="%5."/>
      <w:lvlJc w:val="left"/>
      <w:pPr>
        <w:ind w:left="3032" w:hanging="360"/>
      </w:pPr>
    </w:lvl>
    <w:lvl w:ilvl="5" w:tplc="0409001B" w:tentative="1">
      <w:start w:val="1"/>
      <w:numFmt w:val="lowerRoman"/>
      <w:lvlText w:val="%6."/>
      <w:lvlJc w:val="right"/>
      <w:pPr>
        <w:ind w:left="3752" w:hanging="180"/>
      </w:pPr>
    </w:lvl>
    <w:lvl w:ilvl="6" w:tplc="0409000F" w:tentative="1">
      <w:start w:val="1"/>
      <w:numFmt w:val="decimal"/>
      <w:lvlText w:val="%7."/>
      <w:lvlJc w:val="left"/>
      <w:pPr>
        <w:ind w:left="4472" w:hanging="360"/>
      </w:pPr>
    </w:lvl>
    <w:lvl w:ilvl="7" w:tplc="04090019" w:tentative="1">
      <w:start w:val="1"/>
      <w:numFmt w:val="lowerLetter"/>
      <w:lvlText w:val="%8."/>
      <w:lvlJc w:val="left"/>
      <w:pPr>
        <w:ind w:left="5192" w:hanging="360"/>
      </w:pPr>
    </w:lvl>
    <w:lvl w:ilvl="8" w:tplc="0409001B" w:tentative="1">
      <w:start w:val="1"/>
      <w:numFmt w:val="lowerRoman"/>
      <w:lvlText w:val="%9."/>
      <w:lvlJc w:val="right"/>
      <w:pPr>
        <w:ind w:left="5912" w:hanging="180"/>
      </w:pPr>
    </w:lvl>
  </w:abstractNum>
  <w:abstractNum w:abstractNumId="8" w15:restartNumberingAfterBreak="0">
    <w:nsid w:val="0BB9746B"/>
    <w:multiLevelType w:val="hybridMultilevel"/>
    <w:tmpl w:val="0B0C1D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D220276"/>
    <w:multiLevelType w:val="hybridMultilevel"/>
    <w:tmpl w:val="0AE66A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41D42B0"/>
    <w:multiLevelType w:val="hybridMultilevel"/>
    <w:tmpl w:val="4BD461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4885D1C"/>
    <w:multiLevelType w:val="hybridMultilevel"/>
    <w:tmpl w:val="DE8053D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7E288D"/>
    <w:multiLevelType w:val="multilevel"/>
    <w:tmpl w:val="D97A9D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B63646D"/>
    <w:multiLevelType w:val="hybridMultilevel"/>
    <w:tmpl w:val="DB2478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C657DC4"/>
    <w:multiLevelType w:val="multilevel"/>
    <w:tmpl w:val="5D146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D8235E2"/>
    <w:multiLevelType w:val="multilevel"/>
    <w:tmpl w:val="A782B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1F652611"/>
    <w:multiLevelType w:val="hybridMultilevel"/>
    <w:tmpl w:val="3E54AF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2030A67"/>
    <w:multiLevelType w:val="hybridMultilevel"/>
    <w:tmpl w:val="774613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714334"/>
    <w:multiLevelType w:val="hybridMultilevel"/>
    <w:tmpl w:val="02665BDC"/>
    <w:lvl w:ilvl="0" w:tplc="8B8AA87A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32E7772"/>
    <w:multiLevelType w:val="hybridMultilevel"/>
    <w:tmpl w:val="B5A86A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2966C0"/>
    <w:multiLevelType w:val="hybridMultilevel"/>
    <w:tmpl w:val="5E3ED3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B31552"/>
    <w:multiLevelType w:val="hybridMultilevel"/>
    <w:tmpl w:val="30B615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D13149"/>
    <w:multiLevelType w:val="multilevel"/>
    <w:tmpl w:val="D0A292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A207364"/>
    <w:multiLevelType w:val="hybridMultilevel"/>
    <w:tmpl w:val="53B49916"/>
    <w:lvl w:ilvl="0" w:tplc="040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F0070E8"/>
    <w:multiLevelType w:val="hybridMultilevel"/>
    <w:tmpl w:val="888A766C"/>
    <w:lvl w:ilvl="0" w:tplc="041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5" w15:restartNumberingAfterBreak="0">
    <w:nsid w:val="51207334"/>
    <w:multiLevelType w:val="hybridMultilevel"/>
    <w:tmpl w:val="CAF844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5942A05"/>
    <w:multiLevelType w:val="hybridMultilevel"/>
    <w:tmpl w:val="627E14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537117"/>
    <w:multiLevelType w:val="hybridMultilevel"/>
    <w:tmpl w:val="A2C845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FF52B0"/>
    <w:multiLevelType w:val="hybridMultilevel"/>
    <w:tmpl w:val="D504A2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F646171"/>
    <w:multiLevelType w:val="hybridMultilevel"/>
    <w:tmpl w:val="FF60D4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59346310">
    <w:abstractNumId w:val="11"/>
  </w:num>
  <w:num w:numId="2" w16cid:durableId="1957371641">
    <w:abstractNumId w:val="18"/>
  </w:num>
  <w:num w:numId="3" w16cid:durableId="1384787655">
    <w:abstractNumId w:val="7"/>
  </w:num>
  <w:num w:numId="4" w16cid:durableId="1402102091">
    <w:abstractNumId w:val="15"/>
  </w:num>
  <w:num w:numId="5" w16cid:durableId="1344163197">
    <w:abstractNumId w:val="0"/>
  </w:num>
  <w:num w:numId="6" w16cid:durableId="808590801">
    <w:abstractNumId w:val="1"/>
  </w:num>
  <w:num w:numId="7" w16cid:durableId="359092511">
    <w:abstractNumId w:val="3"/>
  </w:num>
  <w:num w:numId="8" w16cid:durableId="1398213087">
    <w:abstractNumId w:val="4"/>
  </w:num>
  <w:num w:numId="9" w16cid:durableId="124006525">
    <w:abstractNumId w:val="5"/>
  </w:num>
  <w:num w:numId="10" w16cid:durableId="393547787">
    <w:abstractNumId w:val="6"/>
  </w:num>
  <w:num w:numId="11" w16cid:durableId="148207856">
    <w:abstractNumId w:val="23"/>
  </w:num>
  <w:num w:numId="12" w16cid:durableId="1900626956">
    <w:abstractNumId w:val="25"/>
  </w:num>
  <w:num w:numId="13" w16cid:durableId="295528551">
    <w:abstractNumId w:val="10"/>
  </w:num>
  <w:num w:numId="14" w16cid:durableId="567811973">
    <w:abstractNumId w:val="28"/>
  </w:num>
  <w:num w:numId="15" w16cid:durableId="2055158684">
    <w:abstractNumId w:val="9"/>
  </w:num>
  <w:num w:numId="16" w16cid:durableId="601567748">
    <w:abstractNumId w:val="22"/>
  </w:num>
  <w:num w:numId="17" w16cid:durableId="1951668616">
    <w:abstractNumId w:val="24"/>
  </w:num>
  <w:num w:numId="18" w16cid:durableId="2090225531">
    <w:abstractNumId w:val="17"/>
  </w:num>
  <w:num w:numId="19" w16cid:durableId="1908613747">
    <w:abstractNumId w:val="19"/>
  </w:num>
  <w:num w:numId="20" w16cid:durableId="141505796">
    <w:abstractNumId w:val="20"/>
  </w:num>
  <w:num w:numId="21" w16cid:durableId="2042364725">
    <w:abstractNumId w:val="26"/>
  </w:num>
  <w:num w:numId="22" w16cid:durableId="54281601">
    <w:abstractNumId w:val="27"/>
  </w:num>
  <w:num w:numId="23" w16cid:durableId="1304001994">
    <w:abstractNumId w:val="8"/>
  </w:num>
  <w:num w:numId="24" w16cid:durableId="759521980">
    <w:abstractNumId w:val="29"/>
  </w:num>
  <w:num w:numId="25" w16cid:durableId="457649708">
    <w:abstractNumId w:val="14"/>
  </w:num>
  <w:num w:numId="26" w16cid:durableId="348720272">
    <w:abstractNumId w:val="13"/>
  </w:num>
  <w:num w:numId="27" w16cid:durableId="1010109953">
    <w:abstractNumId w:val="12"/>
  </w:num>
  <w:num w:numId="28" w16cid:durableId="1864316398">
    <w:abstractNumId w:val="16"/>
  </w:num>
  <w:num w:numId="29" w16cid:durableId="1366364352">
    <w:abstractNumId w:val="2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4"/>
    <w:rsid w:val="0000026B"/>
    <w:rsid w:val="00000378"/>
    <w:rsid w:val="000013D7"/>
    <w:rsid w:val="00001407"/>
    <w:rsid w:val="00001D89"/>
    <w:rsid w:val="00001F7A"/>
    <w:rsid w:val="000023FE"/>
    <w:rsid w:val="00002944"/>
    <w:rsid w:val="000029B6"/>
    <w:rsid w:val="00002B9A"/>
    <w:rsid w:val="000032B3"/>
    <w:rsid w:val="00003497"/>
    <w:rsid w:val="00003D10"/>
    <w:rsid w:val="0000411B"/>
    <w:rsid w:val="0000529F"/>
    <w:rsid w:val="00005B8B"/>
    <w:rsid w:val="000062E8"/>
    <w:rsid w:val="00007896"/>
    <w:rsid w:val="00007B44"/>
    <w:rsid w:val="00007B89"/>
    <w:rsid w:val="00007FEB"/>
    <w:rsid w:val="000101DA"/>
    <w:rsid w:val="00010E6F"/>
    <w:rsid w:val="00012407"/>
    <w:rsid w:val="00012525"/>
    <w:rsid w:val="00012528"/>
    <w:rsid w:val="0001316D"/>
    <w:rsid w:val="00013937"/>
    <w:rsid w:val="00013ADC"/>
    <w:rsid w:val="000142E6"/>
    <w:rsid w:val="00014F82"/>
    <w:rsid w:val="00016A4F"/>
    <w:rsid w:val="00017B71"/>
    <w:rsid w:val="00020FEC"/>
    <w:rsid w:val="000210AA"/>
    <w:rsid w:val="000210CE"/>
    <w:rsid w:val="0002125E"/>
    <w:rsid w:val="0002176C"/>
    <w:rsid w:val="00022031"/>
    <w:rsid w:val="0002231B"/>
    <w:rsid w:val="00022E63"/>
    <w:rsid w:val="0002324D"/>
    <w:rsid w:val="00025673"/>
    <w:rsid w:val="000262C9"/>
    <w:rsid w:val="000265DE"/>
    <w:rsid w:val="00026789"/>
    <w:rsid w:val="00026C67"/>
    <w:rsid w:val="00026DB1"/>
    <w:rsid w:val="00027B75"/>
    <w:rsid w:val="0003022E"/>
    <w:rsid w:val="0003043A"/>
    <w:rsid w:val="000314A3"/>
    <w:rsid w:val="000321BF"/>
    <w:rsid w:val="000323CC"/>
    <w:rsid w:val="000325A5"/>
    <w:rsid w:val="000338E3"/>
    <w:rsid w:val="00033E43"/>
    <w:rsid w:val="00034025"/>
    <w:rsid w:val="00034FF3"/>
    <w:rsid w:val="00036868"/>
    <w:rsid w:val="00036E7C"/>
    <w:rsid w:val="00037388"/>
    <w:rsid w:val="00037844"/>
    <w:rsid w:val="00037E31"/>
    <w:rsid w:val="00040455"/>
    <w:rsid w:val="00040846"/>
    <w:rsid w:val="000408CB"/>
    <w:rsid w:val="000419B9"/>
    <w:rsid w:val="0004246D"/>
    <w:rsid w:val="00042ABB"/>
    <w:rsid w:val="0004523A"/>
    <w:rsid w:val="00045D98"/>
    <w:rsid w:val="00045DA4"/>
    <w:rsid w:val="00046B7D"/>
    <w:rsid w:val="000471F9"/>
    <w:rsid w:val="00047AD3"/>
    <w:rsid w:val="000507C2"/>
    <w:rsid w:val="000508CC"/>
    <w:rsid w:val="00050D5B"/>
    <w:rsid w:val="00051795"/>
    <w:rsid w:val="00051C5F"/>
    <w:rsid w:val="0005255D"/>
    <w:rsid w:val="0005282D"/>
    <w:rsid w:val="00052C91"/>
    <w:rsid w:val="0005343A"/>
    <w:rsid w:val="000534C4"/>
    <w:rsid w:val="00053D4B"/>
    <w:rsid w:val="0005492B"/>
    <w:rsid w:val="00054948"/>
    <w:rsid w:val="00054D0F"/>
    <w:rsid w:val="000550B8"/>
    <w:rsid w:val="000552A3"/>
    <w:rsid w:val="000552DD"/>
    <w:rsid w:val="0005674E"/>
    <w:rsid w:val="00056C14"/>
    <w:rsid w:val="00057E5D"/>
    <w:rsid w:val="00060C00"/>
    <w:rsid w:val="00060E31"/>
    <w:rsid w:val="00061896"/>
    <w:rsid w:val="00062499"/>
    <w:rsid w:val="000626C3"/>
    <w:rsid w:val="00062B5D"/>
    <w:rsid w:val="00062DBD"/>
    <w:rsid w:val="00063CB7"/>
    <w:rsid w:val="00063FA9"/>
    <w:rsid w:val="000653CA"/>
    <w:rsid w:val="0006663D"/>
    <w:rsid w:val="000669EC"/>
    <w:rsid w:val="00067311"/>
    <w:rsid w:val="0006732B"/>
    <w:rsid w:val="00067901"/>
    <w:rsid w:val="00070A33"/>
    <w:rsid w:val="00071182"/>
    <w:rsid w:val="00071441"/>
    <w:rsid w:val="00071753"/>
    <w:rsid w:val="000717D3"/>
    <w:rsid w:val="00072B7B"/>
    <w:rsid w:val="00072C5F"/>
    <w:rsid w:val="00073160"/>
    <w:rsid w:val="00073C9C"/>
    <w:rsid w:val="00073D3F"/>
    <w:rsid w:val="000743E1"/>
    <w:rsid w:val="00074754"/>
    <w:rsid w:val="00074A61"/>
    <w:rsid w:val="00074F85"/>
    <w:rsid w:val="00075B37"/>
    <w:rsid w:val="00077211"/>
    <w:rsid w:val="000808A9"/>
    <w:rsid w:val="000825ED"/>
    <w:rsid w:val="00082882"/>
    <w:rsid w:val="00082A9A"/>
    <w:rsid w:val="0008397E"/>
    <w:rsid w:val="000844D4"/>
    <w:rsid w:val="00084E61"/>
    <w:rsid w:val="00084F68"/>
    <w:rsid w:val="000862DA"/>
    <w:rsid w:val="00086FD4"/>
    <w:rsid w:val="000876FC"/>
    <w:rsid w:val="0008793F"/>
    <w:rsid w:val="00087A46"/>
    <w:rsid w:val="00087E23"/>
    <w:rsid w:val="00090605"/>
    <w:rsid w:val="00090B10"/>
    <w:rsid w:val="0009161C"/>
    <w:rsid w:val="00092220"/>
    <w:rsid w:val="000934E2"/>
    <w:rsid w:val="00094AC7"/>
    <w:rsid w:val="00095A7B"/>
    <w:rsid w:val="000967F8"/>
    <w:rsid w:val="00096C74"/>
    <w:rsid w:val="00096C9B"/>
    <w:rsid w:val="00097085"/>
    <w:rsid w:val="000971AD"/>
    <w:rsid w:val="000976A8"/>
    <w:rsid w:val="000A01BD"/>
    <w:rsid w:val="000A18B2"/>
    <w:rsid w:val="000A22C1"/>
    <w:rsid w:val="000A25FD"/>
    <w:rsid w:val="000A26F7"/>
    <w:rsid w:val="000A30EA"/>
    <w:rsid w:val="000A4E58"/>
    <w:rsid w:val="000A5E8F"/>
    <w:rsid w:val="000A5F43"/>
    <w:rsid w:val="000A66C4"/>
    <w:rsid w:val="000A6A14"/>
    <w:rsid w:val="000A76E3"/>
    <w:rsid w:val="000A792F"/>
    <w:rsid w:val="000A7B48"/>
    <w:rsid w:val="000A7D56"/>
    <w:rsid w:val="000A7F81"/>
    <w:rsid w:val="000B0477"/>
    <w:rsid w:val="000B0A1E"/>
    <w:rsid w:val="000B1A72"/>
    <w:rsid w:val="000B362F"/>
    <w:rsid w:val="000B4306"/>
    <w:rsid w:val="000B5473"/>
    <w:rsid w:val="000B672D"/>
    <w:rsid w:val="000B6AC0"/>
    <w:rsid w:val="000B71AA"/>
    <w:rsid w:val="000B76D2"/>
    <w:rsid w:val="000C110B"/>
    <w:rsid w:val="000C1718"/>
    <w:rsid w:val="000C440D"/>
    <w:rsid w:val="000C45A5"/>
    <w:rsid w:val="000C4715"/>
    <w:rsid w:val="000C4F1B"/>
    <w:rsid w:val="000C52E7"/>
    <w:rsid w:val="000C534D"/>
    <w:rsid w:val="000C555B"/>
    <w:rsid w:val="000C6479"/>
    <w:rsid w:val="000C73ED"/>
    <w:rsid w:val="000C784E"/>
    <w:rsid w:val="000D03E6"/>
    <w:rsid w:val="000D0AD4"/>
    <w:rsid w:val="000D0D30"/>
    <w:rsid w:val="000D0DE4"/>
    <w:rsid w:val="000D119E"/>
    <w:rsid w:val="000D1251"/>
    <w:rsid w:val="000D206B"/>
    <w:rsid w:val="000D2475"/>
    <w:rsid w:val="000D24CD"/>
    <w:rsid w:val="000D26DA"/>
    <w:rsid w:val="000D28B0"/>
    <w:rsid w:val="000D2DD1"/>
    <w:rsid w:val="000D50BD"/>
    <w:rsid w:val="000D53BA"/>
    <w:rsid w:val="000D78E5"/>
    <w:rsid w:val="000D7F64"/>
    <w:rsid w:val="000E0328"/>
    <w:rsid w:val="000E0A80"/>
    <w:rsid w:val="000E1E39"/>
    <w:rsid w:val="000E22F5"/>
    <w:rsid w:val="000E23B2"/>
    <w:rsid w:val="000E246D"/>
    <w:rsid w:val="000E337D"/>
    <w:rsid w:val="000E356A"/>
    <w:rsid w:val="000E4231"/>
    <w:rsid w:val="000E4E49"/>
    <w:rsid w:val="000E508F"/>
    <w:rsid w:val="000E5B1E"/>
    <w:rsid w:val="000E5F4B"/>
    <w:rsid w:val="000E624E"/>
    <w:rsid w:val="000E65E5"/>
    <w:rsid w:val="000E67AF"/>
    <w:rsid w:val="000E6F32"/>
    <w:rsid w:val="000E7323"/>
    <w:rsid w:val="000E7E9F"/>
    <w:rsid w:val="000E7F72"/>
    <w:rsid w:val="000F0515"/>
    <w:rsid w:val="000F1725"/>
    <w:rsid w:val="000F1E56"/>
    <w:rsid w:val="000F2773"/>
    <w:rsid w:val="000F350C"/>
    <w:rsid w:val="000F35B8"/>
    <w:rsid w:val="000F36C2"/>
    <w:rsid w:val="000F3A45"/>
    <w:rsid w:val="000F440F"/>
    <w:rsid w:val="000F484B"/>
    <w:rsid w:val="000F5269"/>
    <w:rsid w:val="000F5282"/>
    <w:rsid w:val="000F55AD"/>
    <w:rsid w:val="000F56B2"/>
    <w:rsid w:val="000F65D5"/>
    <w:rsid w:val="000F77D4"/>
    <w:rsid w:val="00100004"/>
    <w:rsid w:val="00100B42"/>
    <w:rsid w:val="00100B5E"/>
    <w:rsid w:val="00101FF6"/>
    <w:rsid w:val="00102959"/>
    <w:rsid w:val="001036D0"/>
    <w:rsid w:val="00103FA3"/>
    <w:rsid w:val="00104B8C"/>
    <w:rsid w:val="00104C35"/>
    <w:rsid w:val="00105047"/>
    <w:rsid w:val="00105B33"/>
    <w:rsid w:val="00106060"/>
    <w:rsid w:val="0010609B"/>
    <w:rsid w:val="001066B0"/>
    <w:rsid w:val="00106D71"/>
    <w:rsid w:val="001074C0"/>
    <w:rsid w:val="00107542"/>
    <w:rsid w:val="001076D2"/>
    <w:rsid w:val="001078E0"/>
    <w:rsid w:val="00107EF4"/>
    <w:rsid w:val="00110AF3"/>
    <w:rsid w:val="001113DB"/>
    <w:rsid w:val="00111915"/>
    <w:rsid w:val="001129BB"/>
    <w:rsid w:val="00113972"/>
    <w:rsid w:val="001148E5"/>
    <w:rsid w:val="001149BA"/>
    <w:rsid w:val="00114A3D"/>
    <w:rsid w:val="00115747"/>
    <w:rsid w:val="00115C07"/>
    <w:rsid w:val="00116EAB"/>
    <w:rsid w:val="00117130"/>
    <w:rsid w:val="001174A0"/>
    <w:rsid w:val="001208D9"/>
    <w:rsid w:val="001218F5"/>
    <w:rsid w:val="00121987"/>
    <w:rsid w:val="00121A9B"/>
    <w:rsid w:val="001225A4"/>
    <w:rsid w:val="0012278E"/>
    <w:rsid w:val="00123CE1"/>
    <w:rsid w:val="00124501"/>
    <w:rsid w:val="00124D12"/>
    <w:rsid w:val="0012527C"/>
    <w:rsid w:val="0012543C"/>
    <w:rsid w:val="00125E80"/>
    <w:rsid w:val="00125F2F"/>
    <w:rsid w:val="0012612A"/>
    <w:rsid w:val="0012682C"/>
    <w:rsid w:val="00126A03"/>
    <w:rsid w:val="00126CDB"/>
    <w:rsid w:val="001273A5"/>
    <w:rsid w:val="00127546"/>
    <w:rsid w:val="00130694"/>
    <w:rsid w:val="00130A9E"/>
    <w:rsid w:val="00130E51"/>
    <w:rsid w:val="0013193A"/>
    <w:rsid w:val="0013219B"/>
    <w:rsid w:val="00133137"/>
    <w:rsid w:val="001334DD"/>
    <w:rsid w:val="001337BC"/>
    <w:rsid w:val="00133BC6"/>
    <w:rsid w:val="001348CE"/>
    <w:rsid w:val="00134B27"/>
    <w:rsid w:val="00134B5A"/>
    <w:rsid w:val="00134EC4"/>
    <w:rsid w:val="00135003"/>
    <w:rsid w:val="0013500E"/>
    <w:rsid w:val="0013507E"/>
    <w:rsid w:val="0013575A"/>
    <w:rsid w:val="00135828"/>
    <w:rsid w:val="00135A8A"/>
    <w:rsid w:val="00135B44"/>
    <w:rsid w:val="001360B6"/>
    <w:rsid w:val="001370E3"/>
    <w:rsid w:val="00137F18"/>
    <w:rsid w:val="00140010"/>
    <w:rsid w:val="00140DD6"/>
    <w:rsid w:val="00140E8F"/>
    <w:rsid w:val="001414A8"/>
    <w:rsid w:val="00141B05"/>
    <w:rsid w:val="00143980"/>
    <w:rsid w:val="00143A99"/>
    <w:rsid w:val="00143BDD"/>
    <w:rsid w:val="00143FD5"/>
    <w:rsid w:val="00145D0E"/>
    <w:rsid w:val="00146515"/>
    <w:rsid w:val="00146E86"/>
    <w:rsid w:val="00147594"/>
    <w:rsid w:val="001501AB"/>
    <w:rsid w:val="00151879"/>
    <w:rsid w:val="00151D98"/>
    <w:rsid w:val="0015278C"/>
    <w:rsid w:val="00152EF3"/>
    <w:rsid w:val="0015398D"/>
    <w:rsid w:val="00154143"/>
    <w:rsid w:val="001546EE"/>
    <w:rsid w:val="0015471B"/>
    <w:rsid w:val="00154A90"/>
    <w:rsid w:val="001557EA"/>
    <w:rsid w:val="00155D95"/>
    <w:rsid w:val="00155E93"/>
    <w:rsid w:val="00157886"/>
    <w:rsid w:val="001603A5"/>
    <w:rsid w:val="001609F4"/>
    <w:rsid w:val="001613F2"/>
    <w:rsid w:val="001616CF"/>
    <w:rsid w:val="0016228A"/>
    <w:rsid w:val="00162B49"/>
    <w:rsid w:val="00162BA4"/>
    <w:rsid w:val="00163484"/>
    <w:rsid w:val="0016375B"/>
    <w:rsid w:val="00163A15"/>
    <w:rsid w:val="00163EED"/>
    <w:rsid w:val="00164057"/>
    <w:rsid w:val="00164476"/>
    <w:rsid w:val="00164C0C"/>
    <w:rsid w:val="0016539A"/>
    <w:rsid w:val="001661D7"/>
    <w:rsid w:val="0016655B"/>
    <w:rsid w:val="0016671B"/>
    <w:rsid w:val="001671B2"/>
    <w:rsid w:val="001677DE"/>
    <w:rsid w:val="0016781A"/>
    <w:rsid w:val="00167AAA"/>
    <w:rsid w:val="00167CB0"/>
    <w:rsid w:val="00170795"/>
    <w:rsid w:val="00170A64"/>
    <w:rsid w:val="0017135F"/>
    <w:rsid w:val="00172133"/>
    <w:rsid w:val="00172480"/>
    <w:rsid w:val="001724FF"/>
    <w:rsid w:val="00173395"/>
    <w:rsid w:val="001738B9"/>
    <w:rsid w:val="0017397E"/>
    <w:rsid w:val="00173DFF"/>
    <w:rsid w:val="00174B0A"/>
    <w:rsid w:val="0017591E"/>
    <w:rsid w:val="0017601E"/>
    <w:rsid w:val="00176315"/>
    <w:rsid w:val="00176434"/>
    <w:rsid w:val="00176508"/>
    <w:rsid w:val="001777B8"/>
    <w:rsid w:val="001779CF"/>
    <w:rsid w:val="00177C7C"/>
    <w:rsid w:val="001806CF"/>
    <w:rsid w:val="00180EEE"/>
    <w:rsid w:val="0018138D"/>
    <w:rsid w:val="001818CD"/>
    <w:rsid w:val="001820E2"/>
    <w:rsid w:val="001821FB"/>
    <w:rsid w:val="00182CD5"/>
    <w:rsid w:val="00183121"/>
    <w:rsid w:val="001836CC"/>
    <w:rsid w:val="00183B97"/>
    <w:rsid w:val="00183CB8"/>
    <w:rsid w:val="00184286"/>
    <w:rsid w:val="001844F6"/>
    <w:rsid w:val="001847C0"/>
    <w:rsid w:val="00184983"/>
    <w:rsid w:val="001851F5"/>
    <w:rsid w:val="001860FF"/>
    <w:rsid w:val="001868C9"/>
    <w:rsid w:val="00186E61"/>
    <w:rsid w:val="001870F1"/>
    <w:rsid w:val="00187544"/>
    <w:rsid w:val="001879C2"/>
    <w:rsid w:val="00187EC0"/>
    <w:rsid w:val="00187ECA"/>
    <w:rsid w:val="001903B6"/>
    <w:rsid w:val="00190FEE"/>
    <w:rsid w:val="00191288"/>
    <w:rsid w:val="00191880"/>
    <w:rsid w:val="00192C07"/>
    <w:rsid w:val="00193841"/>
    <w:rsid w:val="00194172"/>
    <w:rsid w:val="00194A0A"/>
    <w:rsid w:val="00195214"/>
    <w:rsid w:val="001958BD"/>
    <w:rsid w:val="00197898"/>
    <w:rsid w:val="001A110F"/>
    <w:rsid w:val="001A1389"/>
    <w:rsid w:val="001A208C"/>
    <w:rsid w:val="001A236D"/>
    <w:rsid w:val="001A31A4"/>
    <w:rsid w:val="001A3302"/>
    <w:rsid w:val="001A34A4"/>
    <w:rsid w:val="001A3537"/>
    <w:rsid w:val="001A45D1"/>
    <w:rsid w:val="001A461F"/>
    <w:rsid w:val="001A4FC4"/>
    <w:rsid w:val="001A579F"/>
    <w:rsid w:val="001A5FA9"/>
    <w:rsid w:val="001A6BD8"/>
    <w:rsid w:val="001A6FE9"/>
    <w:rsid w:val="001A7B45"/>
    <w:rsid w:val="001A7CA2"/>
    <w:rsid w:val="001A7EF2"/>
    <w:rsid w:val="001B02DF"/>
    <w:rsid w:val="001B1299"/>
    <w:rsid w:val="001B1534"/>
    <w:rsid w:val="001B1907"/>
    <w:rsid w:val="001B25AE"/>
    <w:rsid w:val="001B2643"/>
    <w:rsid w:val="001B2661"/>
    <w:rsid w:val="001B2849"/>
    <w:rsid w:val="001B2D13"/>
    <w:rsid w:val="001B338E"/>
    <w:rsid w:val="001B6D75"/>
    <w:rsid w:val="001B6FA9"/>
    <w:rsid w:val="001B7130"/>
    <w:rsid w:val="001C0AC3"/>
    <w:rsid w:val="001C0E53"/>
    <w:rsid w:val="001C0F9B"/>
    <w:rsid w:val="001C112F"/>
    <w:rsid w:val="001C3B46"/>
    <w:rsid w:val="001C3F56"/>
    <w:rsid w:val="001C451F"/>
    <w:rsid w:val="001C4977"/>
    <w:rsid w:val="001C4FA2"/>
    <w:rsid w:val="001C55EA"/>
    <w:rsid w:val="001C57A0"/>
    <w:rsid w:val="001C6030"/>
    <w:rsid w:val="001C636F"/>
    <w:rsid w:val="001C6427"/>
    <w:rsid w:val="001C7816"/>
    <w:rsid w:val="001D09C5"/>
    <w:rsid w:val="001D0DD4"/>
    <w:rsid w:val="001D194B"/>
    <w:rsid w:val="001D202B"/>
    <w:rsid w:val="001D22F2"/>
    <w:rsid w:val="001D2381"/>
    <w:rsid w:val="001D25C9"/>
    <w:rsid w:val="001D2D61"/>
    <w:rsid w:val="001D48AB"/>
    <w:rsid w:val="001D4A9C"/>
    <w:rsid w:val="001D5AD6"/>
    <w:rsid w:val="001D5BF6"/>
    <w:rsid w:val="001D609A"/>
    <w:rsid w:val="001D676B"/>
    <w:rsid w:val="001D6878"/>
    <w:rsid w:val="001D6BCB"/>
    <w:rsid w:val="001D6F45"/>
    <w:rsid w:val="001E0447"/>
    <w:rsid w:val="001E0928"/>
    <w:rsid w:val="001E0E90"/>
    <w:rsid w:val="001E0F80"/>
    <w:rsid w:val="001E129E"/>
    <w:rsid w:val="001E1A2B"/>
    <w:rsid w:val="001E26EF"/>
    <w:rsid w:val="001E310D"/>
    <w:rsid w:val="001E416B"/>
    <w:rsid w:val="001E47F5"/>
    <w:rsid w:val="001E5051"/>
    <w:rsid w:val="001E625E"/>
    <w:rsid w:val="001E6AE1"/>
    <w:rsid w:val="001E70D4"/>
    <w:rsid w:val="001E7C4A"/>
    <w:rsid w:val="001F151B"/>
    <w:rsid w:val="001F32B4"/>
    <w:rsid w:val="001F35FA"/>
    <w:rsid w:val="001F40EB"/>
    <w:rsid w:val="001F4F74"/>
    <w:rsid w:val="001F53B5"/>
    <w:rsid w:val="001F5946"/>
    <w:rsid w:val="001F5BBC"/>
    <w:rsid w:val="001F5CA2"/>
    <w:rsid w:val="001F5F42"/>
    <w:rsid w:val="001F63A5"/>
    <w:rsid w:val="001F666C"/>
    <w:rsid w:val="001F66F4"/>
    <w:rsid w:val="001F694A"/>
    <w:rsid w:val="001F7135"/>
    <w:rsid w:val="001F7569"/>
    <w:rsid w:val="00201276"/>
    <w:rsid w:val="0020181B"/>
    <w:rsid w:val="002024AD"/>
    <w:rsid w:val="00202807"/>
    <w:rsid w:val="00203010"/>
    <w:rsid w:val="00203410"/>
    <w:rsid w:val="00203938"/>
    <w:rsid w:val="00203E39"/>
    <w:rsid w:val="00204568"/>
    <w:rsid w:val="002051A6"/>
    <w:rsid w:val="00205732"/>
    <w:rsid w:val="002059F2"/>
    <w:rsid w:val="00205B83"/>
    <w:rsid w:val="0020696F"/>
    <w:rsid w:val="00206AE1"/>
    <w:rsid w:val="00207A34"/>
    <w:rsid w:val="002102F7"/>
    <w:rsid w:val="00210C9E"/>
    <w:rsid w:val="00211057"/>
    <w:rsid w:val="0021157B"/>
    <w:rsid w:val="00211CA5"/>
    <w:rsid w:val="00212995"/>
    <w:rsid w:val="00212AC7"/>
    <w:rsid w:val="00213D89"/>
    <w:rsid w:val="002150E8"/>
    <w:rsid w:val="00215278"/>
    <w:rsid w:val="00216446"/>
    <w:rsid w:val="00216D80"/>
    <w:rsid w:val="00216FD6"/>
    <w:rsid w:val="0021738E"/>
    <w:rsid w:val="0022127A"/>
    <w:rsid w:val="00221E75"/>
    <w:rsid w:val="002224A0"/>
    <w:rsid w:val="002224D8"/>
    <w:rsid w:val="00222A8A"/>
    <w:rsid w:val="0022355C"/>
    <w:rsid w:val="0022428F"/>
    <w:rsid w:val="00224E81"/>
    <w:rsid w:val="002251B9"/>
    <w:rsid w:val="00225374"/>
    <w:rsid w:val="00225F3B"/>
    <w:rsid w:val="0022609B"/>
    <w:rsid w:val="00226418"/>
    <w:rsid w:val="00226DF9"/>
    <w:rsid w:val="00226E83"/>
    <w:rsid w:val="00227256"/>
    <w:rsid w:val="002275F6"/>
    <w:rsid w:val="00227768"/>
    <w:rsid w:val="00227A0B"/>
    <w:rsid w:val="002301E4"/>
    <w:rsid w:val="0023126C"/>
    <w:rsid w:val="002314EE"/>
    <w:rsid w:val="002315DF"/>
    <w:rsid w:val="00234620"/>
    <w:rsid w:val="00235E1C"/>
    <w:rsid w:val="0023675C"/>
    <w:rsid w:val="0024281B"/>
    <w:rsid w:val="00242A1B"/>
    <w:rsid w:val="00242EF5"/>
    <w:rsid w:val="00243048"/>
    <w:rsid w:val="00243DA0"/>
    <w:rsid w:val="00244014"/>
    <w:rsid w:val="002446DC"/>
    <w:rsid w:val="00244820"/>
    <w:rsid w:val="002448F9"/>
    <w:rsid w:val="00244C5D"/>
    <w:rsid w:val="00244D46"/>
    <w:rsid w:val="00244F6D"/>
    <w:rsid w:val="00245840"/>
    <w:rsid w:val="00245931"/>
    <w:rsid w:val="00246131"/>
    <w:rsid w:val="00246A2E"/>
    <w:rsid w:val="00246F65"/>
    <w:rsid w:val="00247775"/>
    <w:rsid w:val="00250FE3"/>
    <w:rsid w:val="00251529"/>
    <w:rsid w:val="00252414"/>
    <w:rsid w:val="00253714"/>
    <w:rsid w:val="00253A42"/>
    <w:rsid w:val="00253E72"/>
    <w:rsid w:val="00254582"/>
    <w:rsid w:val="002552A6"/>
    <w:rsid w:val="00255FBB"/>
    <w:rsid w:val="002579BE"/>
    <w:rsid w:val="00257C82"/>
    <w:rsid w:val="00257FDB"/>
    <w:rsid w:val="002600A6"/>
    <w:rsid w:val="00260319"/>
    <w:rsid w:val="00260380"/>
    <w:rsid w:val="00260D84"/>
    <w:rsid w:val="002621B0"/>
    <w:rsid w:val="0026236B"/>
    <w:rsid w:val="00263018"/>
    <w:rsid w:val="0026358C"/>
    <w:rsid w:val="00263EC6"/>
    <w:rsid w:val="00263F1B"/>
    <w:rsid w:val="00263F24"/>
    <w:rsid w:val="00264460"/>
    <w:rsid w:val="002646F7"/>
    <w:rsid w:val="002650D2"/>
    <w:rsid w:val="00265E0E"/>
    <w:rsid w:val="00266240"/>
    <w:rsid w:val="00266871"/>
    <w:rsid w:val="00266B8D"/>
    <w:rsid w:val="00267028"/>
    <w:rsid w:val="002670C1"/>
    <w:rsid w:val="0026776B"/>
    <w:rsid w:val="00270C71"/>
    <w:rsid w:val="00271160"/>
    <w:rsid w:val="0027190A"/>
    <w:rsid w:val="00271A28"/>
    <w:rsid w:val="00272CA1"/>
    <w:rsid w:val="0027377A"/>
    <w:rsid w:val="002738BB"/>
    <w:rsid w:val="002738E7"/>
    <w:rsid w:val="002747A1"/>
    <w:rsid w:val="0027489A"/>
    <w:rsid w:val="00274CD6"/>
    <w:rsid w:val="0027540E"/>
    <w:rsid w:val="002759B3"/>
    <w:rsid w:val="00275D4D"/>
    <w:rsid w:val="00275DC1"/>
    <w:rsid w:val="002763AC"/>
    <w:rsid w:val="00276C2A"/>
    <w:rsid w:val="00276D2B"/>
    <w:rsid w:val="00277067"/>
    <w:rsid w:val="0027762B"/>
    <w:rsid w:val="00277FC2"/>
    <w:rsid w:val="002808FA"/>
    <w:rsid w:val="00280BED"/>
    <w:rsid w:val="0028171C"/>
    <w:rsid w:val="00281807"/>
    <w:rsid w:val="00281A5F"/>
    <w:rsid w:val="00282B9F"/>
    <w:rsid w:val="002833DD"/>
    <w:rsid w:val="00283B20"/>
    <w:rsid w:val="00284EE0"/>
    <w:rsid w:val="00286210"/>
    <w:rsid w:val="00286CBB"/>
    <w:rsid w:val="00287649"/>
    <w:rsid w:val="00287930"/>
    <w:rsid w:val="0029098F"/>
    <w:rsid w:val="00290F9C"/>
    <w:rsid w:val="002910EE"/>
    <w:rsid w:val="00291121"/>
    <w:rsid w:val="00291CA6"/>
    <w:rsid w:val="0029237D"/>
    <w:rsid w:val="002925AF"/>
    <w:rsid w:val="00292ED9"/>
    <w:rsid w:val="0029347B"/>
    <w:rsid w:val="0029406B"/>
    <w:rsid w:val="0029414F"/>
    <w:rsid w:val="002941D3"/>
    <w:rsid w:val="00294308"/>
    <w:rsid w:val="00294860"/>
    <w:rsid w:val="002949F2"/>
    <w:rsid w:val="00294A06"/>
    <w:rsid w:val="00295C82"/>
    <w:rsid w:val="00296B62"/>
    <w:rsid w:val="0029718E"/>
    <w:rsid w:val="00297FC7"/>
    <w:rsid w:val="002A1708"/>
    <w:rsid w:val="002A1F5E"/>
    <w:rsid w:val="002A209E"/>
    <w:rsid w:val="002A271A"/>
    <w:rsid w:val="002A42B0"/>
    <w:rsid w:val="002A5D2E"/>
    <w:rsid w:val="002A6A5B"/>
    <w:rsid w:val="002B09E1"/>
    <w:rsid w:val="002B0B4A"/>
    <w:rsid w:val="002B22BD"/>
    <w:rsid w:val="002B26FD"/>
    <w:rsid w:val="002B34F5"/>
    <w:rsid w:val="002B47BE"/>
    <w:rsid w:val="002B5019"/>
    <w:rsid w:val="002B53F8"/>
    <w:rsid w:val="002B5917"/>
    <w:rsid w:val="002B756F"/>
    <w:rsid w:val="002C08AA"/>
    <w:rsid w:val="002C0C2F"/>
    <w:rsid w:val="002C129C"/>
    <w:rsid w:val="002C2BDC"/>
    <w:rsid w:val="002C2BE6"/>
    <w:rsid w:val="002C2D55"/>
    <w:rsid w:val="002C32D2"/>
    <w:rsid w:val="002C385B"/>
    <w:rsid w:val="002C5655"/>
    <w:rsid w:val="002C67A0"/>
    <w:rsid w:val="002C6856"/>
    <w:rsid w:val="002C7833"/>
    <w:rsid w:val="002D0C3C"/>
    <w:rsid w:val="002D1137"/>
    <w:rsid w:val="002D1A6B"/>
    <w:rsid w:val="002D21C5"/>
    <w:rsid w:val="002D24E9"/>
    <w:rsid w:val="002D268A"/>
    <w:rsid w:val="002D31FB"/>
    <w:rsid w:val="002D3D4F"/>
    <w:rsid w:val="002D4E9B"/>
    <w:rsid w:val="002D69BF"/>
    <w:rsid w:val="002D6AD1"/>
    <w:rsid w:val="002D6C7A"/>
    <w:rsid w:val="002D724C"/>
    <w:rsid w:val="002D7959"/>
    <w:rsid w:val="002D79E3"/>
    <w:rsid w:val="002D7E08"/>
    <w:rsid w:val="002E03D7"/>
    <w:rsid w:val="002E0A63"/>
    <w:rsid w:val="002E1A36"/>
    <w:rsid w:val="002E2392"/>
    <w:rsid w:val="002E2554"/>
    <w:rsid w:val="002E278F"/>
    <w:rsid w:val="002E3B8F"/>
    <w:rsid w:val="002E4E13"/>
    <w:rsid w:val="002E5010"/>
    <w:rsid w:val="002E51DB"/>
    <w:rsid w:val="002E6B44"/>
    <w:rsid w:val="002E6FE5"/>
    <w:rsid w:val="002E75BC"/>
    <w:rsid w:val="002E76EC"/>
    <w:rsid w:val="002F0A4C"/>
    <w:rsid w:val="002F0E6E"/>
    <w:rsid w:val="002F1A0A"/>
    <w:rsid w:val="002F1E0C"/>
    <w:rsid w:val="002F1EBC"/>
    <w:rsid w:val="002F213F"/>
    <w:rsid w:val="002F27AC"/>
    <w:rsid w:val="002F309F"/>
    <w:rsid w:val="002F36BD"/>
    <w:rsid w:val="002F4229"/>
    <w:rsid w:val="002F47ED"/>
    <w:rsid w:val="002F6925"/>
    <w:rsid w:val="002F7DD6"/>
    <w:rsid w:val="002F7EE9"/>
    <w:rsid w:val="0030040D"/>
    <w:rsid w:val="003009AC"/>
    <w:rsid w:val="00300A2C"/>
    <w:rsid w:val="00301509"/>
    <w:rsid w:val="00301715"/>
    <w:rsid w:val="00301F5D"/>
    <w:rsid w:val="00302A18"/>
    <w:rsid w:val="00302ED8"/>
    <w:rsid w:val="00304129"/>
    <w:rsid w:val="003043B7"/>
    <w:rsid w:val="00304501"/>
    <w:rsid w:val="00304526"/>
    <w:rsid w:val="003046E4"/>
    <w:rsid w:val="00304DFA"/>
    <w:rsid w:val="003054EB"/>
    <w:rsid w:val="00306A32"/>
    <w:rsid w:val="00307077"/>
    <w:rsid w:val="00311337"/>
    <w:rsid w:val="0031145D"/>
    <w:rsid w:val="00311C7A"/>
    <w:rsid w:val="00311DEA"/>
    <w:rsid w:val="00311E07"/>
    <w:rsid w:val="003122B8"/>
    <w:rsid w:val="00312459"/>
    <w:rsid w:val="00313748"/>
    <w:rsid w:val="00313AE6"/>
    <w:rsid w:val="00313E79"/>
    <w:rsid w:val="00314E75"/>
    <w:rsid w:val="00314F79"/>
    <w:rsid w:val="00315770"/>
    <w:rsid w:val="0031589D"/>
    <w:rsid w:val="0031682B"/>
    <w:rsid w:val="00317996"/>
    <w:rsid w:val="00317DE0"/>
    <w:rsid w:val="00320976"/>
    <w:rsid w:val="00320DD5"/>
    <w:rsid w:val="00321654"/>
    <w:rsid w:val="00322CA4"/>
    <w:rsid w:val="00325D12"/>
    <w:rsid w:val="00325DB4"/>
    <w:rsid w:val="00326088"/>
    <w:rsid w:val="003260B7"/>
    <w:rsid w:val="00330B2A"/>
    <w:rsid w:val="0033165C"/>
    <w:rsid w:val="00331916"/>
    <w:rsid w:val="0033198C"/>
    <w:rsid w:val="00331D79"/>
    <w:rsid w:val="00331EAB"/>
    <w:rsid w:val="0033267D"/>
    <w:rsid w:val="00332821"/>
    <w:rsid w:val="00332A63"/>
    <w:rsid w:val="00332AA5"/>
    <w:rsid w:val="00333991"/>
    <w:rsid w:val="00333B8C"/>
    <w:rsid w:val="0033497D"/>
    <w:rsid w:val="00334AFF"/>
    <w:rsid w:val="00334B8E"/>
    <w:rsid w:val="00335223"/>
    <w:rsid w:val="00335916"/>
    <w:rsid w:val="00335937"/>
    <w:rsid w:val="003363AE"/>
    <w:rsid w:val="0033645E"/>
    <w:rsid w:val="003378A4"/>
    <w:rsid w:val="00337D09"/>
    <w:rsid w:val="00340083"/>
    <w:rsid w:val="00340341"/>
    <w:rsid w:val="003409A9"/>
    <w:rsid w:val="003409E3"/>
    <w:rsid w:val="0034226D"/>
    <w:rsid w:val="00342A79"/>
    <w:rsid w:val="00342C65"/>
    <w:rsid w:val="00343163"/>
    <w:rsid w:val="003434CB"/>
    <w:rsid w:val="0034418D"/>
    <w:rsid w:val="0034451C"/>
    <w:rsid w:val="003447D9"/>
    <w:rsid w:val="00344D6A"/>
    <w:rsid w:val="00345D4D"/>
    <w:rsid w:val="00346B90"/>
    <w:rsid w:val="00346D93"/>
    <w:rsid w:val="0034719B"/>
    <w:rsid w:val="003477B9"/>
    <w:rsid w:val="00350889"/>
    <w:rsid w:val="00350F24"/>
    <w:rsid w:val="003522E5"/>
    <w:rsid w:val="00352612"/>
    <w:rsid w:val="003526AB"/>
    <w:rsid w:val="0035346E"/>
    <w:rsid w:val="00353C03"/>
    <w:rsid w:val="0035674A"/>
    <w:rsid w:val="00357246"/>
    <w:rsid w:val="003572EF"/>
    <w:rsid w:val="0035744F"/>
    <w:rsid w:val="003578D4"/>
    <w:rsid w:val="00357E85"/>
    <w:rsid w:val="003604BC"/>
    <w:rsid w:val="0036075A"/>
    <w:rsid w:val="0036098F"/>
    <w:rsid w:val="00361ABA"/>
    <w:rsid w:val="0036256B"/>
    <w:rsid w:val="0036293D"/>
    <w:rsid w:val="00363B15"/>
    <w:rsid w:val="00364169"/>
    <w:rsid w:val="00365B5B"/>
    <w:rsid w:val="00366F06"/>
    <w:rsid w:val="003672E0"/>
    <w:rsid w:val="00367D0F"/>
    <w:rsid w:val="003704DF"/>
    <w:rsid w:val="003718D8"/>
    <w:rsid w:val="00371C4A"/>
    <w:rsid w:val="00371DF7"/>
    <w:rsid w:val="00373202"/>
    <w:rsid w:val="00373EAE"/>
    <w:rsid w:val="0037418C"/>
    <w:rsid w:val="0037474A"/>
    <w:rsid w:val="00374A7D"/>
    <w:rsid w:val="00375253"/>
    <w:rsid w:val="00375793"/>
    <w:rsid w:val="00376E4A"/>
    <w:rsid w:val="00376E71"/>
    <w:rsid w:val="00377088"/>
    <w:rsid w:val="0037776E"/>
    <w:rsid w:val="00377840"/>
    <w:rsid w:val="00377AFD"/>
    <w:rsid w:val="00380E36"/>
    <w:rsid w:val="00381EA0"/>
    <w:rsid w:val="00382948"/>
    <w:rsid w:val="003841FF"/>
    <w:rsid w:val="0038576F"/>
    <w:rsid w:val="003860DE"/>
    <w:rsid w:val="00386187"/>
    <w:rsid w:val="003863DE"/>
    <w:rsid w:val="00386458"/>
    <w:rsid w:val="003874C5"/>
    <w:rsid w:val="0038759F"/>
    <w:rsid w:val="00387A36"/>
    <w:rsid w:val="003900C8"/>
    <w:rsid w:val="00390943"/>
    <w:rsid w:val="00390A4C"/>
    <w:rsid w:val="00390A60"/>
    <w:rsid w:val="00390B57"/>
    <w:rsid w:val="00391941"/>
    <w:rsid w:val="003921E8"/>
    <w:rsid w:val="0039302F"/>
    <w:rsid w:val="00394299"/>
    <w:rsid w:val="00394532"/>
    <w:rsid w:val="00395800"/>
    <w:rsid w:val="003964E6"/>
    <w:rsid w:val="00396811"/>
    <w:rsid w:val="003968AF"/>
    <w:rsid w:val="00396E35"/>
    <w:rsid w:val="003976C2"/>
    <w:rsid w:val="00397A12"/>
    <w:rsid w:val="003A1226"/>
    <w:rsid w:val="003A13E0"/>
    <w:rsid w:val="003A19AC"/>
    <w:rsid w:val="003A1B27"/>
    <w:rsid w:val="003A27CE"/>
    <w:rsid w:val="003A3279"/>
    <w:rsid w:val="003A3B8F"/>
    <w:rsid w:val="003A42D0"/>
    <w:rsid w:val="003A4C26"/>
    <w:rsid w:val="003A5714"/>
    <w:rsid w:val="003A5D50"/>
    <w:rsid w:val="003A72D5"/>
    <w:rsid w:val="003B0081"/>
    <w:rsid w:val="003B028A"/>
    <w:rsid w:val="003B0314"/>
    <w:rsid w:val="003B1126"/>
    <w:rsid w:val="003B191D"/>
    <w:rsid w:val="003B3CDE"/>
    <w:rsid w:val="003B3E24"/>
    <w:rsid w:val="003B4217"/>
    <w:rsid w:val="003B4AC3"/>
    <w:rsid w:val="003B4BFD"/>
    <w:rsid w:val="003B5119"/>
    <w:rsid w:val="003B555F"/>
    <w:rsid w:val="003B6475"/>
    <w:rsid w:val="003B6931"/>
    <w:rsid w:val="003B6D36"/>
    <w:rsid w:val="003B76DC"/>
    <w:rsid w:val="003C15A3"/>
    <w:rsid w:val="003C1A29"/>
    <w:rsid w:val="003C28A3"/>
    <w:rsid w:val="003C2B64"/>
    <w:rsid w:val="003C2E40"/>
    <w:rsid w:val="003C2E7A"/>
    <w:rsid w:val="003C3488"/>
    <w:rsid w:val="003C43A2"/>
    <w:rsid w:val="003C49A6"/>
    <w:rsid w:val="003C5534"/>
    <w:rsid w:val="003C5CB1"/>
    <w:rsid w:val="003C6FF0"/>
    <w:rsid w:val="003C7921"/>
    <w:rsid w:val="003D053E"/>
    <w:rsid w:val="003D074F"/>
    <w:rsid w:val="003D0CF9"/>
    <w:rsid w:val="003D0F3E"/>
    <w:rsid w:val="003D1395"/>
    <w:rsid w:val="003D1694"/>
    <w:rsid w:val="003D1EDA"/>
    <w:rsid w:val="003D6EF0"/>
    <w:rsid w:val="003D73FB"/>
    <w:rsid w:val="003E06D7"/>
    <w:rsid w:val="003E1B3C"/>
    <w:rsid w:val="003E2ABD"/>
    <w:rsid w:val="003E3806"/>
    <w:rsid w:val="003E4A92"/>
    <w:rsid w:val="003E4B6F"/>
    <w:rsid w:val="003E4C7E"/>
    <w:rsid w:val="003E50F2"/>
    <w:rsid w:val="003E5545"/>
    <w:rsid w:val="003E5B6C"/>
    <w:rsid w:val="003E5FAB"/>
    <w:rsid w:val="003E6D5B"/>
    <w:rsid w:val="003E72BC"/>
    <w:rsid w:val="003E7491"/>
    <w:rsid w:val="003F1626"/>
    <w:rsid w:val="003F1F97"/>
    <w:rsid w:val="003F3E92"/>
    <w:rsid w:val="003F4069"/>
    <w:rsid w:val="003F41B8"/>
    <w:rsid w:val="003F5612"/>
    <w:rsid w:val="003F57F6"/>
    <w:rsid w:val="003F60CC"/>
    <w:rsid w:val="003F622D"/>
    <w:rsid w:val="003F7C46"/>
    <w:rsid w:val="003F7CF2"/>
    <w:rsid w:val="00400346"/>
    <w:rsid w:val="0040179F"/>
    <w:rsid w:val="004024BA"/>
    <w:rsid w:val="00402DA1"/>
    <w:rsid w:val="00402FCD"/>
    <w:rsid w:val="00403FEC"/>
    <w:rsid w:val="00405229"/>
    <w:rsid w:val="00405EFF"/>
    <w:rsid w:val="00406123"/>
    <w:rsid w:val="00406E32"/>
    <w:rsid w:val="004072A4"/>
    <w:rsid w:val="0040735B"/>
    <w:rsid w:val="00407782"/>
    <w:rsid w:val="00407844"/>
    <w:rsid w:val="004104DE"/>
    <w:rsid w:val="00411148"/>
    <w:rsid w:val="004115B9"/>
    <w:rsid w:val="00411C17"/>
    <w:rsid w:val="0041224C"/>
    <w:rsid w:val="00412C85"/>
    <w:rsid w:val="00412F3B"/>
    <w:rsid w:val="00413E21"/>
    <w:rsid w:val="0041491F"/>
    <w:rsid w:val="00414988"/>
    <w:rsid w:val="00414BDE"/>
    <w:rsid w:val="00414FBC"/>
    <w:rsid w:val="0041563A"/>
    <w:rsid w:val="0041596B"/>
    <w:rsid w:val="004161E4"/>
    <w:rsid w:val="00416346"/>
    <w:rsid w:val="004163BE"/>
    <w:rsid w:val="00420A00"/>
    <w:rsid w:val="00420BC8"/>
    <w:rsid w:val="00420CD1"/>
    <w:rsid w:val="004211D1"/>
    <w:rsid w:val="00423180"/>
    <w:rsid w:val="004231EE"/>
    <w:rsid w:val="0042417E"/>
    <w:rsid w:val="00424585"/>
    <w:rsid w:val="004246FF"/>
    <w:rsid w:val="00424F91"/>
    <w:rsid w:val="004254E3"/>
    <w:rsid w:val="00425828"/>
    <w:rsid w:val="004277BB"/>
    <w:rsid w:val="00430525"/>
    <w:rsid w:val="004306DE"/>
    <w:rsid w:val="0043088F"/>
    <w:rsid w:val="004310E2"/>
    <w:rsid w:val="004315D3"/>
    <w:rsid w:val="004322FD"/>
    <w:rsid w:val="00432579"/>
    <w:rsid w:val="00432A19"/>
    <w:rsid w:val="00432AB6"/>
    <w:rsid w:val="00433A97"/>
    <w:rsid w:val="004342E0"/>
    <w:rsid w:val="00434926"/>
    <w:rsid w:val="00435634"/>
    <w:rsid w:val="004358B6"/>
    <w:rsid w:val="00435D0C"/>
    <w:rsid w:val="00437002"/>
    <w:rsid w:val="00437937"/>
    <w:rsid w:val="004400CC"/>
    <w:rsid w:val="004405B7"/>
    <w:rsid w:val="00440E50"/>
    <w:rsid w:val="00441A3A"/>
    <w:rsid w:val="004428F2"/>
    <w:rsid w:val="004435BF"/>
    <w:rsid w:val="0044378B"/>
    <w:rsid w:val="004446AA"/>
    <w:rsid w:val="00445A56"/>
    <w:rsid w:val="00445CE2"/>
    <w:rsid w:val="004461E3"/>
    <w:rsid w:val="00446387"/>
    <w:rsid w:val="00446E10"/>
    <w:rsid w:val="004471DD"/>
    <w:rsid w:val="00451287"/>
    <w:rsid w:val="00451AC6"/>
    <w:rsid w:val="00452CA7"/>
    <w:rsid w:val="00453816"/>
    <w:rsid w:val="00453A9A"/>
    <w:rsid w:val="00453F3C"/>
    <w:rsid w:val="004544FA"/>
    <w:rsid w:val="00454747"/>
    <w:rsid w:val="00454A9A"/>
    <w:rsid w:val="00455D89"/>
    <w:rsid w:val="004563D6"/>
    <w:rsid w:val="00456491"/>
    <w:rsid w:val="00456BCA"/>
    <w:rsid w:val="00457C69"/>
    <w:rsid w:val="00457CBF"/>
    <w:rsid w:val="00457EE8"/>
    <w:rsid w:val="00457F59"/>
    <w:rsid w:val="00460047"/>
    <w:rsid w:val="00460069"/>
    <w:rsid w:val="004600E0"/>
    <w:rsid w:val="0046073C"/>
    <w:rsid w:val="00460A0A"/>
    <w:rsid w:val="00460B59"/>
    <w:rsid w:val="0046287C"/>
    <w:rsid w:val="00462D51"/>
    <w:rsid w:val="004634CE"/>
    <w:rsid w:val="004636BE"/>
    <w:rsid w:val="0046373D"/>
    <w:rsid w:val="004639BC"/>
    <w:rsid w:val="00463A03"/>
    <w:rsid w:val="00463DEB"/>
    <w:rsid w:val="00464283"/>
    <w:rsid w:val="00464F9E"/>
    <w:rsid w:val="004658B2"/>
    <w:rsid w:val="0046680B"/>
    <w:rsid w:val="00467C75"/>
    <w:rsid w:val="0047025A"/>
    <w:rsid w:val="00470425"/>
    <w:rsid w:val="00470752"/>
    <w:rsid w:val="00470ED7"/>
    <w:rsid w:val="00470F28"/>
    <w:rsid w:val="00472964"/>
    <w:rsid w:val="00474275"/>
    <w:rsid w:val="004742A3"/>
    <w:rsid w:val="004749A0"/>
    <w:rsid w:val="00475F69"/>
    <w:rsid w:val="004765BC"/>
    <w:rsid w:val="00476790"/>
    <w:rsid w:val="004777B8"/>
    <w:rsid w:val="0048006A"/>
    <w:rsid w:val="004807B4"/>
    <w:rsid w:val="0048137E"/>
    <w:rsid w:val="004814E2"/>
    <w:rsid w:val="00481D71"/>
    <w:rsid w:val="004823B9"/>
    <w:rsid w:val="0048240A"/>
    <w:rsid w:val="0048253D"/>
    <w:rsid w:val="004841CB"/>
    <w:rsid w:val="004841DD"/>
    <w:rsid w:val="00484497"/>
    <w:rsid w:val="00484904"/>
    <w:rsid w:val="004849B8"/>
    <w:rsid w:val="0048551B"/>
    <w:rsid w:val="0048587E"/>
    <w:rsid w:val="0048657E"/>
    <w:rsid w:val="0048711E"/>
    <w:rsid w:val="00487780"/>
    <w:rsid w:val="00487B8B"/>
    <w:rsid w:val="00487C11"/>
    <w:rsid w:val="00487D75"/>
    <w:rsid w:val="004904FF"/>
    <w:rsid w:val="00492017"/>
    <w:rsid w:val="004924E7"/>
    <w:rsid w:val="00493BFC"/>
    <w:rsid w:val="004945A2"/>
    <w:rsid w:val="004948D3"/>
    <w:rsid w:val="0049523D"/>
    <w:rsid w:val="004954BA"/>
    <w:rsid w:val="00495678"/>
    <w:rsid w:val="00495ABB"/>
    <w:rsid w:val="00496811"/>
    <w:rsid w:val="004969A2"/>
    <w:rsid w:val="00497574"/>
    <w:rsid w:val="004A041B"/>
    <w:rsid w:val="004A19A7"/>
    <w:rsid w:val="004A1C18"/>
    <w:rsid w:val="004A2734"/>
    <w:rsid w:val="004A2AED"/>
    <w:rsid w:val="004A493F"/>
    <w:rsid w:val="004A4D9A"/>
    <w:rsid w:val="004A5D6D"/>
    <w:rsid w:val="004A5D76"/>
    <w:rsid w:val="004A62C0"/>
    <w:rsid w:val="004A6389"/>
    <w:rsid w:val="004B12A2"/>
    <w:rsid w:val="004B250A"/>
    <w:rsid w:val="004B2B8C"/>
    <w:rsid w:val="004B32CD"/>
    <w:rsid w:val="004B35C2"/>
    <w:rsid w:val="004B4935"/>
    <w:rsid w:val="004B53B0"/>
    <w:rsid w:val="004B6167"/>
    <w:rsid w:val="004B6CDB"/>
    <w:rsid w:val="004B7E63"/>
    <w:rsid w:val="004B7F88"/>
    <w:rsid w:val="004B7F9B"/>
    <w:rsid w:val="004C0048"/>
    <w:rsid w:val="004C05D6"/>
    <w:rsid w:val="004C0D24"/>
    <w:rsid w:val="004C0E67"/>
    <w:rsid w:val="004C1334"/>
    <w:rsid w:val="004C13F8"/>
    <w:rsid w:val="004C1540"/>
    <w:rsid w:val="004C17AC"/>
    <w:rsid w:val="004C27EE"/>
    <w:rsid w:val="004C2A6D"/>
    <w:rsid w:val="004C47FF"/>
    <w:rsid w:val="004C484D"/>
    <w:rsid w:val="004C4ADB"/>
    <w:rsid w:val="004C505B"/>
    <w:rsid w:val="004C6F2A"/>
    <w:rsid w:val="004C7926"/>
    <w:rsid w:val="004D00F7"/>
    <w:rsid w:val="004D046B"/>
    <w:rsid w:val="004D17A5"/>
    <w:rsid w:val="004D1C33"/>
    <w:rsid w:val="004D221F"/>
    <w:rsid w:val="004D22ED"/>
    <w:rsid w:val="004D2BEE"/>
    <w:rsid w:val="004D3605"/>
    <w:rsid w:val="004D3E89"/>
    <w:rsid w:val="004D3F35"/>
    <w:rsid w:val="004D40E9"/>
    <w:rsid w:val="004D4421"/>
    <w:rsid w:val="004D4D19"/>
    <w:rsid w:val="004D5938"/>
    <w:rsid w:val="004D5EC3"/>
    <w:rsid w:val="004D63F1"/>
    <w:rsid w:val="004D7428"/>
    <w:rsid w:val="004D78B6"/>
    <w:rsid w:val="004D7BD9"/>
    <w:rsid w:val="004E0C84"/>
    <w:rsid w:val="004E11AA"/>
    <w:rsid w:val="004E1ADA"/>
    <w:rsid w:val="004E3361"/>
    <w:rsid w:val="004E4764"/>
    <w:rsid w:val="004E4844"/>
    <w:rsid w:val="004E5459"/>
    <w:rsid w:val="004E576F"/>
    <w:rsid w:val="004E5C0A"/>
    <w:rsid w:val="004E7327"/>
    <w:rsid w:val="004E763F"/>
    <w:rsid w:val="004E7650"/>
    <w:rsid w:val="004E779D"/>
    <w:rsid w:val="004E7D19"/>
    <w:rsid w:val="004F0136"/>
    <w:rsid w:val="004F069A"/>
    <w:rsid w:val="004F0C0A"/>
    <w:rsid w:val="004F0FC0"/>
    <w:rsid w:val="004F171F"/>
    <w:rsid w:val="004F1EFD"/>
    <w:rsid w:val="004F1F59"/>
    <w:rsid w:val="004F2549"/>
    <w:rsid w:val="004F25B1"/>
    <w:rsid w:val="004F2A0A"/>
    <w:rsid w:val="004F3A7B"/>
    <w:rsid w:val="004F40A3"/>
    <w:rsid w:val="004F4C46"/>
    <w:rsid w:val="004F5F59"/>
    <w:rsid w:val="004F6563"/>
    <w:rsid w:val="004F781C"/>
    <w:rsid w:val="005003DB"/>
    <w:rsid w:val="005008D0"/>
    <w:rsid w:val="005015FA"/>
    <w:rsid w:val="005028B1"/>
    <w:rsid w:val="00503657"/>
    <w:rsid w:val="00504001"/>
    <w:rsid w:val="00504876"/>
    <w:rsid w:val="00504B94"/>
    <w:rsid w:val="0050524D"/>
    <w:rsid w:val="00505803"/>
    <w:rsid w:val="00506662"/>
    <w:rsid w:val="00506D00"/>
    <w:rsid w:val="00507987"/>
    <w:rsid w:val="00507CA5"/>
    <w:rsid w:val="00507EF5"/>
    <w:rsid w:val="0051037F"/>
    <w:rsid w:val="005114B8"/>
    <w:rsid w:val="00511951"/>
    <w:rsid w:val="00511F6C"/>
    <w:rsid w:val="00512210"/>
    <w:rsid w:val="00512FBF"/>
    <w:rsid w:val="00513172"/>
    <w:rsid w:val="005133AF"/>
    <w:rsid w:val="005135E2"/>
    <w:rsid w:val="0051360C"/>
    <w:rsid w:val="00513F8C"/>
    <w:rsid w:val="00514E24"/>
    <w:rsid w:val="00514EDF"/>
    <w:rsid w:val="00515800"/>
    <w:rsid w:val="00515D09"/>
    <w:rsid w:val="00515D75"/>
    <w:rsid w:val="005163AD"/>
    <w:rsid w:val="00516554"/>
    <w:rsid w:val="005166DA"/>
    <w:rsid w:val="0051784B"/>
    <w:rsid w:val="005206D9"/>
    <w:rsid w:val="00520B11"/>
    <w:rsid w:val="00520FB2"/>
    <w:rsid w:val="00521A8A"/>
    <w:rsid w:val="00522FF8"/>
    <w:rsid w:val="00523DC2"/>
    <w:rsid w:val="00523F32"/>
    <w:rsid w:val="00525255"/>
    <w:rsid w:val="00525325"/>
    <w:rsid w:val="0052557E"/>
    <w:rsid w:val="00525928"/>
    <w:rsid w:val="005259A5"/>
    <w:rsid w:val="00526533"/>
    <w:rsid w:val="005269BB"/>
    <w:rsid w:val="00526BD6"/>
    <w:rsid w:val="0052735D"/>
    <w:rsid w:val="0052785E"/>
    <w:rsid w:val="00527AFB"/>
    <w:rsid w:val="00527C07"/>
    <w:rsid w:val="00530700"/>
    <w:rsid w:val="00530A1C"/>
    <w:rsid w:val="0053169E"/>
    <w:rsid w:val="0053273B"/>
    <w:rsid w:val="00532BC5"/>
    <w:rsid w:val="00532BF8"/>
    <w:rsid w:val="00532DB1"/>
    <w:rsid w:val="005330F4"/>
    <w:rsid w:val="0053411E"/>
    <w:rsid w:val="0053454D"/>
    <w:rsid w:val="00534F44"/>
    <w:rsid w:val="00535861"/>
    <w:rsid w:val="00535C01"/>
    <w:rsid w:val="00535CF8"/>
    <w:rsid w:val="00536E34"/>
    <w:rsid w:val="0054054A"/>
    <w:rsid w:val="005409D7"/>
    <w:rsid w:val="0054195A"/>
    <w:rsid w:val="00541EEB"/>
    <w:rsid w:val="00542B02"/>
    <w:rsid w:val="00542DE6"/>
    <w:rsid w:val="0054334F"/>
    <w:rsid w:val="00543672"/>
    <w:rsid w:val="0054383F"/>
    <w:rsid w:val="00543905"/>
    <w:rsid w:val="0054433D"/>
    <w:rsid w:val="0054443B"/>
    <w:rsid w:val="00544B06"/>
    <w:rsid w:val="00545780"/>
    <w:rsid w:val="00545992"/>
    <w:rsid w:val="00545B98"/>
    <w:rsid w:val="00545C83"/>
    <w:rsid w:val="0054699F"/>
    <w:rsid w:val="00546C4F"/>
    <w:rsid w:val="00546EE1"/>
    <w:rsid w:val="00547298"/>
    <w:rsid w:val="00547588"/>
    <w:rsid w:val="00547D8D"/>
    <w:rsid w:val="00547DE4"/>
    <w:rsid w:val="00550329"/>
    <w:rsid w:val="00550336"/>
    <w:rsid w:val="0055046A"/>
    <w:rsid w:val="00550A23"/>
    <w:rsid w:val="005516E7"/>
    <w:rsid w:val="0055202F"/>
    <w:rsid w:val="00552807"/>
    <w:rsid w:val="005551B0"/>
    <w:rsid w:val="005554A9"/>
    <w:rsid w:val="005556D5"/>
    <w:rsid w:val="00555954"/>
    <w:rsid w:val="00555E55"/>
    <w:rsid w:val="0056025E"/>
    <w:rsid w:val="0056079D"/>
    <w:rsid w:val="00560A6A"/>
    <w:rsid w:val="005614D9"/>
    <w:rsid w:val="00561AF3"/>
    <w:rsid w:val="0056202A"/>
    <w:rsid w:val="00562AD5"/>
    <w:rsid w:val="00562E38"/>
    <w:rsid w:val="00563D19"/>
    <w:rsid w:val="00563DB2"/>
    <w:rsid w:val="005640D6"/>
    <w:rsid w:val="00564CB0"/>
    <w:rsid w:val="0056508F"/>
    <w:rsid w:val="005651E9"/>
    <w:rsid w:val="00565976"/>
    <w:rsid w:val="00565D09"/>
    <w:rsid w:val="00565D63"/>
    <w:rsid w:val="005663DC"/>
    <w:rsid w:val="00566FD9"/>
    <w:rsid w:val="005675A1"/>
    <w:rsid w:val="00567D68"/>
    <w:rsid w:val="00570382"/>
    <w:rsid w:val="00570442"/>
    <w:rsid w:val="0057167E"/>
    <w:rsid w:val="005718CB"/>
    <w:rsid w:val="005722EE"/>
    <w:rsid w:val="005724FD"/>
    <w:rsid w:val="005729EE"/>
    <w:rsid w:val="00572D16"/>
    <w:rsid w:val="00574966"/>
    <w:rsid w:val="00575096"/>
    <w:rsid w:val="00575D48"/>
    <w:rsid w:val="0057697D"/>
    <w:rsid w:val="00577009"/>
    <w:rsid w:val="00577184"/>
    <w:rsid w:val="00577758"/>
    <w:rsid w:val="00580038"/>
    <w:rsid w:val="00581384"/>
    <w:rsid w:val="00581A66"/>
    <w:rsid w:val="00582312"/>
    <w:rsid w:val="00582DF8"/>
    <w:rsid w:val="00583804"/>
    <w:rsid w:val="00584051"/>
    <w:rsid w:val="00585472"/>
    <w:rsid w:val="00585E56"/>
    <w:rsid w:val="00586480"/>
    <w:rsid w:val="005866C5"/>
    <w:rsid w:val="00590F09"/>
    <w:rsid w:val="0059103A"/>
    <w:rsid w:val="005914D2"/>
    <w:rsid w:val="005914EC"/>
    <w:rsid w:val="00591687"/>
    <w:rsid w:val="00592F8D"/>
    <w:rsid w:val="0059348B"/>
    <w:rsid w:val="00593E98"/>
    <w:rsid w:val="00593EBF"/>
    <w:rsid w:val="00594B66"/>
    <w:rsid w:val="0059524E"/>
    <w:rsid w:val="00595741"/>
    <w:rsid w:val="00595933"/>
    <w:rsid w:val="005A0D7F"/>
    <w:rsid w:val="005A0FFD"/>
    <w:rsid w:val="005A14E4"/>
    <w:rsid w:val="005A1B3D"/>
    <w:rsid w:val="005A2CD5"/>
    <w:rsid w:val="005A3529"/>
    <w:rsid w:val="005A410C"/>
    <w:rsid w:val="005A43AE"/>
    <w:rsid w:val="005A5817"/>
    <w:rsid w:val="005A6D15"/>
    <w:rsid w:val="005A7ABD"/>
    <w:rsid w:val="005A7B24"/>
    <w:rsid w:val="005B006C"/>
    <w:rsid w:val="005B045E"/>
    <w:rsid w:val="005B158E"/>
    <w:rsid w:val="005B280D"/>
    <w:rsid w:val="005B328C"/>
    <w:rsid w:val="005B36E4"/>
    <w:rsid w:val="005B458B"/>
    <w:rsid w:val="005B58D9"/>
    <w:rsid w:val="005B5F61"/>
    <w:rsid w:val="005B5FB0"/>
    <w:rsid w:val="005B777E"/>
    <w:rsid w:val="005B7B8C"/>
    <w:rsid w:val="005B7FC5"/>
    <w:rsid w:val="005C00A8"/>
    <w:rsid w:val="005C0AB0"/>
    <w:rsid w:val="005C1E2F"/>
    <w:rsid w:val="005C2596"/>
    <w:rsid w:val="005C2AED"/>
    <w:rsid w:val="005C3D66"/>
    <w:rsid w:val="005C41D8"/>
    <w:rsid w:val="005C4821"/>
    <w:rsid w:val="005C5D1D"/>
    <w:rsid w:val="005C6064"/>
    <w:rsid w:val="005C611D"/>
    <w:rsid w:val="005C66F1"/>
    <w:rsid w:val="005C6A16"/>
    <w:rsid w:val="005C6CC4"/>
    <w:rsid w:val="005C7643"/>
    <w:rsid w:val="005C7C7C"/>
    <w:rsid w:val="005C7CB2"/>
    <w:rsid w:val="005D03EA"/>
    <w:rsid w:val="005D21EC"/>
    <w:rsid w:val="005D2360"/>
    <w:rsid w:val="005D23CC"/>
    <w:rsid w:val="005D29BB"/>
    <w:rsid w:val="005D2B86"/>
    <w:rsid w:val="005D36BE"/>
    <w:rsid w:val="005D3B4E"/>
    <w:rsid w:val="005D40A4"/>
    <w:rsid w:val="005D4E6F"/>
    <w:rsid w:val="005D4EBF"/>
    <w:rsid w:val="005D5FF3"/>
    <w:rsid w:val="005D6868"/>
    <w:rsid w:val="005D70D6"/>
    <w:rsid w:val="005D7505"/>
    <w:rsid w:val="005D7ACE"/>
    <w:rsid w:val="005D7F2E"/>
    <w:rsid w:val="005E0392"/>
    <w:rsid w:val="005E07F3"/>
    <w:rsid w:val="005E1002"/>
    <w:rsid w:val="005E3D7A"/>
    <w:rsid w:val="005E468C"/>
    <w:rsid w:val="005E659B"/>
    <w:rsid w:val="005E6D93"/>
    <w:rsid w:val="005E722D"/>
    <w:rsid w:val="005E7A4F"/>
    <w:rsid w:val="005F04F4"/>
    <w:rsid w:val="005F0972"/>
    <w:rsid w:val="005F0DD8"/>
    <w:rsid w:val="005F0E3C"/>
    <w:rsid w:val="005F1846"/>
    <w:rsid w:val="005F1BD9"/>
    <w:rsid w:val="005F1EB7"/>
    <w:rsid w:val="005F2406"/>
    <w:rsid w:val="005F25C3"/>
    <w:rsid w:val="005F27CD"/>
    <w:rsid w:val="005F2E26"/>
    <w:rsid w:val="005F3574"/>
    <w:rsid w:val="005F4442"/>
    <w:rsid w:val="005F449A"/>
    <w:rsid w:val="005F531B"/>
    <w:rsid w:val="005F574C"/>
    <w:rsid w:val="005F59D4"/>
    <w:rsid w:val="005F5F00"/>
    <w:rsid w:val="00601446"/>
    <w:rsid w:val="00601461"/>
    <w:rsid w:val="0060153B"/>
    <w:rsid w:val="00602DA0"/>
    <w:rsid w:val="006033A7"/>
    <w:rsid w:val="006034FA"/>
    <w:rsid w:val="006034FB"/>
    <w:rsid w:val="00603D9E"/>
    <w:rsid w:val="0060420B"/>
    <w:rsid w:val="00604887"/>
    <w:rsid w:val="00604892"/>
    <w:rsid w:val="00605CBA"/>
    <w:rsid w:val="00605E7B"/>
    <w:rsid w:val="006065B4"/>
    <w:rsid w:val="00606686"/>
    <w:rsid w:val="00607563"/>
    <w:rsid w:val="00607E82"/>
    <w:rsid w:val="00610085"/>
    <w:rsid w:val="0061016F"/>
    <w:rsid w:val="00610774"/>
    <w:rsid w:val="0061093F"/>
    <w:rsid w:val="00611343"/>
    <w:rsid w:val="00611AF2"/>
    <w:rsid w:val="00611DA5"/>
    <w:rsid w:val="00611E7E"/>
    <w:rsid w:val="00611E8F"/>
    <w:rsid w:val="00612D03"/>
    <w:rsid w:val="00612DF0"/>
    <w:rsid w:val="0061361C"/>
    <w:rsid w:val="00613B30"/>
    <w:rsid w:val="00614134"/>
    <w:rsid w:val="006141D7"/>
    <w:rsid w:val="0061471A"/>
    <w:rsid w:val="0061486E"/>
    <w:rsid w:val="00614F2F"/>
    <w:rsid w:val="0061508C"/>
    <w:rsid w:val="0061536C"/>
    <w:rsid w:val="00615491"/>
    <w:rsid w:val="006158E7"/>
    <w:rsid w:val="0061627E"/>
    <w:rsid w:val="0061643C"/>
    <w:rsid w:val="0061666B"/>
    <w:rsid w:val="00616808"/>
    <w:rsid w:val="00616AC9"/>
    <w:rsid w:val="00617E2C"/>
    <w:rsid w:val="00621814"/>
    <w:rsid w:val="00622319"/>
    <w:rsid w:val="00622491"/>
    <w:rsid w:val="00622A60"/>
    <w:rsid w:val="00622B39"/>
    <w:rsid w:val="00623199"/>
    <w:rsid w:val="006231B9"/>
    <w:rsid w:val="00623294"/>
    <w:rsid w:val="006241D2"/>
    <w:rsid w:val="00624666"/>
    <w:rsid w:val="006246DC"/>
    <w:rsid w:val="006266B3"/>
    <w:rsid w:val="00626AFC"/>
    <w:rsid w:val="00626D1A"/>
    <w:rsid w:val="00627073"/>
    <w:rsid w:val="00627ACA"/>
    <w:rsid w:val="00627BAC"/>
    <w:rsid w:val="00627E71"/>
    <w:rsid w:val="0063070E"/>
    <w:rsid w:val="006307C3"/>
    <w:rsid w:val="00630BA1"/>
    <w:rsid w:val="0063174A"/>
    <w:rsid w:val="00631C6F"/>
    <w:rsid w:val="006329D7"/>
    <w:rsid w:val="006334CF"/>
    <w:rsid w:val="006335BB"/>
    <w:rsid w:val="006335D9"/>
    <w:rsid w:val="00633BCF"/>
    <w:rsid w:val="00634403"/>
    <w:rsid w:val="00634F17"/>
    <w:rsid w:val="00634F33"/>
    <w:rsid w:val="0063515A"/>
    <w:rsid w:val="00635536"/>
    <w:rsid w:val="006355B9"/>
    <w:rsid w:val="00636187"/>
    <w:rsid w:val="00636339"/>
    <w:rsid w:val="00636CF5"/>
    <w:rsid w:val="00637F24"/>
    <w:rsid w:val="00637F9C"/>
    <w:rsid w:val="00641C4B"/>
    <w:rsid w:val="00642A85"/>
    <w:rsid w:val="00642C2F"/>
    <w:rsid w:val="00643575"/>
    <w:rsid w:val="006442A7"/>
    <w:rsid w:val="006446DE"/>
    <w:rsid w:val="006455C5"/>
    <w:rsid w:val="00646A55"/>
    <w:rsid w:val="0064788B"/>
    <w:rsid w:val="00650071"/>
    <w:rsid w:val="006504AB"/>
    <w:rsid w:val="00651986"/>
    <w:rsid w:val="00651ACA"/>
    <w:rsid w:val="006522C2"/>
    <w:rsid w:val="00652D30"/>
    <w:rsid w:val="00653399"/>
    <w:rsid w:val="00653482"/>
    <w:rsid w:val="006539B1"/>
    <w:rsid w:val="00654BA7"/>
    <w:rsid w:val="0065526D"/>
    <w:rsid w:val="00655A04"/>
    <w:rsid w:val="00655D56"/>
    <w:rsid w:val="006565F2"/>
    <w:rsid w:val="00656997"/>
    <w:rsid w:val="006605A4"/>
    <w:rsid w:val="0066185B"/>
    <w:rsid w:val="00661BC6"/>
    <w:rsid w:val="006624A5"/>
    <w:rsid w:val="00662714"/>
    <w:rsid w:val="0066271B"/>
    <w:rsid w:val="006633C6"/>
    <w:rsid w:val="00663D54"/>
    <w:rsid w:val="00664C2B"/>
    <w:rsid w:val="00664CBA"/>
    <w:rsid w:val="00664CEE"/>
    <w:rsid w:val="00664D66"/>
    <w:rsid w:val="00664E8D"/>
    <w:rsid w:val="00665172"/>
    <w:rsid w:val="00665886"/>
    <w:rsid w:val="00665FE6"/>
    <w:rsid w:val="006660AD"/>
    <w:rsid w:val="006669A1"/>
    <w:rsid w:val="00666C6E"/>
    <w:rsid w:val="00667D98"/>
    <w:rsid w:val="00667DC0"/>
    <w:rsid w:val="006700FC"/>
    <w:rsid w:val="00670C16"/>
    <w:rsid w:val="00670E97"/>
    <w:rsid w:val="006711F5"/>
    <w:rsid w:val="00671296"/>
    <w:rsid w:val="00671500"/>
    <w:rsid w:val="006722FC"/>
    <w:rsid w:val="006725F7"/>
    <w:rsid w:val="006733CA"/>
    <w:rsid w:val="00673E75"/>
    <w:rsid w:val="006743DD"/>
    <w:rsid w:val="0067534D"/>
    <w:rsid w:val="0067565A"/>
    <w:rsid w:val="00676578"/>
    <w:rsid w:val="00677963"/>
    <w:rsid w:val="00677F5F"/>
    <w:rsid w:val="00680B99"/>
    <w:rsid w:val="006811D3"/>
    <w:rsid w:val="006813FB"/>
    <w:rsid w:val="0068362A"/>
    <w:rsid w:val="00683BF7"/>
    <w:rsid w:val="00684169"/>
    <w:rsid w:val="00684F66"/>
    <w:rsid w:val="0068551D"/>
    <w:rsid w:val="006864B3"/>
    <w:rsid w:val="00686CFC"/>
    <w:rsid w:val="00686D1B"/>
    <w:rsid w:val="006877C9"/>
    <w:rsid w:val="006913D4"/>
    <w:rsid w:val="00693D37"/>
    <w:rsid w:val="00693E8C"/>
    <w:rsid w:val="0069467F"/>
    <w:rsid w:val="00694A95"/>
    <w:rsid w:val="00695760"/>
    <w:rsid w:val="00695A67"/>
    <w:rsid w:val="006966D4"/>
    <w:rsid w:val="00696802"/>
    <w:rsid w:val="00697317"/>
    <w:rsid w:val="006A03C1"/>
    <w:rsid w:val="006A07F8"/>
    <w:rsid w:val="006A09A0"/>
    <w:rsid w:val="006A0AA7"/>
    <w:rsid w:val="006A0EBB"/>
    <w:rsid w:val="006A16DA"/>
    <w:rsid w:val="006A292F"/>
    <w:rsid w:val="006A3E5E"/>
    <w:rsid w:val="006A4C8B"/>
    <w:rsid w:val="006A51C4"/>
    <w:rsid w:val="006A548B"/>
    <w:rsid w:val="006A58DC"/>
    <w:rsid w:val="006A629F"/>
    <w:rsid w:val="006A7D71"/>
    <w:rsid w:val="006B06D6"/>
    <w:rsid w:val="006B0E97"/>
    <w:rsid w:val="006B15D6"/>
    <w:rsid w:val="006B1630"/>
    <w:rsid w:val="006B2C80"/>
    <w:rsid w:val="006B3DD4"/>
    <w:rsid w:val="006B3F17"/>
    <w:rsid w:val="006B5745"/>
    <w:rsid w:val="006B5807"/>
    <w:rsid w:val="006B589F"/>
    <w:rsid w:val="006B607E"/>
    <w:rsid w:val="006B6489"/>
    <w:rsid w:val="006B66B3"/>
    <w:rsid w:val="006B68FE"/>
    <w:rsid w:val="006B6DEC"/>
    <w:rsid w:val="006C0157"/>
    <w:rsid w:val="006C142B"/>
    <w:rsid w:val="006C1667"/>
    <w:rsid w:val="006C1A56"/>
    <w:rsid w:val="006C1E1F"/>
    <w:rsid w:val="006C41A7"/>
    <w:rsid w:val="006C42C4"/>
    <w:rsid w:val="006C4B80"/>
    <w:rsid w:val="006C5048"/>
    <w:rsid w:val="006C5D45"/>
    <w:rsid w:val="006C5D4B"/>
    <w:rsid w:val="006C6260"/>
    <w:rsid w:val="006C6679"/>
    <w:rsid w:val="006C6DF3"/>
    <w:rsid w:val="006C7A22"/>
    <w:rsid w:val="006D1CAC"/>
    <w:rsid w:val="006D1E6A"/>
    <w:rsid w:val="006D2B21"/>
    <w:rsid w:val="006D2E20"/>
    <w:rsid w:val="006D338F"/>
    <w:rsid w:val="006D3B3F"/>
    <w:rsid w:val="006D3DA1"/>
    <w:rsid w:val="006D4170"/>
    <w:rsid w:val="006D447C"/>
    <w:rsid w:val="006D6607"/>
    <w:rsid w:val="006D6D09"/>
    <w:rsid w:val="006D71B9"/>
    <w:rsid w:val="006D727F"/>
    <w:rsid w:val="006D752B"/>
    <w:rsid w:val="006D758C"/>
    <w:rsid w:val="006E06F4"/>
    <w:rsid w:val="006E161C"/>
    <w:rsid w:val="006E2598"/>
    <w:rsid w:val="006E3993"/>
    <w:rsid w:val="006E3D04"/>
    <w:rsid w:val="006E3FE5"/>
    <w:rsid w:val="006E466B"/>
    <w:rsid w:val="006E502B"/>
    <w:rsid w:val="006E5460"/>
    <w:rsid w:val="006E5943"/>
    <w:rsid w:val="006E679F"/>
    <w:rsid w:val="006E6905"/>
    <w:rsid w:val="006E7B43"/>
    <w:rsid w:val="006F0626"/>
    <w:rsid w:val="006F09BA"/>
    <w:rsid w:val="006F1A34"/>
    <w:rsid w:val="006F2099"/>
    <w:rsid w:val="006F22A0"/>
    <w:rsid w:val="006F2624"/>
    <w:rsid w:val="006F45B0"/>
    <w:rsid w:val="006F4A61"/>
    <w:rsid w:val="006F5630"/>
    <w:rsid w:val="006F5B04"/>
    <w:rsid w:val="006F5B91"/>
    <w:rsid w:val="006F6AA6"/>
    <w:rsid w:val="006F6BC0"/>
    <w:rsid w:val="006F73BB"/>
    <w:rsid w:val="006F75AE"/>
    <w:rsid w:val="00700158"/>
    <w:rsid w:val="007037AA"/>
    <w:rsid w:val="007042C0"/>
    <w:rsid w:val="00704390"/>
    <w:rsid w:val="007052CE"/>
    <w:rsid w:val="007062FE"/>
    <w:rsid w:val="00706322"/>
    <w:rsid w:val="007072C4"/>
    <w:rsid w:val="00707460"/>
    <w:rsid w:val="007075EF"/>
    <w:rsid w:val="007078BC"/>
    <w:rsid w:val="00707DFF"/>
    <w:rsid w:val="0071060E"/>
    <w:rsid w:val="00710AFF"/>
    <w:rsid w:val="00710CD9"/>
    <w:rsid w:val="007114E3"/>
    <w:rsid w:val="00711891"/>
    <w:rsid w:val="00712697"/>
    <w:rsid w:val="00712754"/>
    <w:rsid w:val="00712C20"/>
    <w:rsid w:val="00712ECA"/>
    <w:rsid w:val="00712FAE"/>
    <w:rsid w:val="007139A1"/>
    <w:rsid w:val="00713C3C"/>
    <w:rsid w:val="00715767"/>
    <w:rsid w:val="00716041"/>
    <w:rsid w:val="00716F88"/>
    <w:rsid w:val="007170D3"/>
    <w:rsid w:val="00717891"/>
    <w:rsid w:val="00720145"/>
    <w:rsid w:val="00720910"/>
    <w:rsid w:val="00720F4B"/>
    <w:rsid w:val="00721827"/>
    <w:rsid w:val="007218A5"/>
    <w:rsid w:val="0072285D"/>
    <w:rsid w:val="00722E9E"/>
    <w:rsid w:val="00723C23"/>
    <w:rsid w:val="00724988"/>
    <w:rsid w:val="00724BD6"/>
    <w:rsid w:val="007257DA"/>
    <w:rsid w:val="00725FB0"/>
    <w:rsid w:val="0072618E"/>
    <w:rsid w:val="007264B8"/>
    <w:rsid w:val="007271F4"/>
    <w:rsid w:val="0072755D"/>
    <w:rsid w:val="00727E06"/>
    <w:rsid w:val="00730707"/>
    <w:rsid w:val="00730C14"/>
    <w:rsid w:val="00730C7E"/>
    <w:rsid w:val="00731108"/>
    <w:rsid w:val="00731B15"/>
    <w:rsid w:val="00732147"/>
    <w:rsid w:val="007328BF"/>
    <w:rsid w:val="0073306D"/>
    <w:rsid w:val="007332B9"/>
    <w:rsid w:val="00733567"/>
    <w:rsid w:val="00733956"/>
    <w:rsid w:val="00733A24"/>
    <w:rsid w:val="00733D36"/>
    <w:rsid w:val="00733FCF"/>
    <w:rsid w:val="00734114"/>
    <w:rsid w:val="00734FF2"/>
    <w:rsid w:val="007351C3"/>
    <w:rsid w:val="007353ED"/>
    <w:rsid w:val="00735570"/>
    <w:rsid w:val="00736FB3"/>
    <w:rsid w:val="0073747C"/>
    <w:rsid w:val="007375CB"/>
    <w:rsid w:val="007375D3"/>
    <w:rsid w:val="00737CD1"/>
    <w:rsid w:val="007400F2"/>
    <w:rsid w:val="00740312"/>
    <w:rsid w:val="0074046A"/>
    <w:rsid w:val="00740594"/>
    <w:rsid w:val="00740682"/>
    <w:rsid w:val="00740CAD"/>
    <w:rsid w:val="00740EF8"/>
    <w:rsid w:val="00741B81"/>
    <w:rsid w:val="00741D9F"/>
    <w:rsid w:val="00741F18"/>
    <w:rsid w:val="00743439"/>
    <w:rsid w:val="007439E7"/>
    <w:rsid w:val="00743CC7"/>
    <w:rsid w:val="00743E65"/>
    <w:rsid w:val="0074431E"/>
    <w:rsid w:val="00744C82"/>
    <w:rsid w:val="00744D34"/>
    <w:rsid w:val="0074506C"/>
    <w:rsid w:val="00745D41"/>
    <w:rsid w:val="00746822"/>
    <w:rsid w:val="00746AFA"/>
    <w:rsid w:val="00746CDE"/>
    <w:rsid w:val="007472C5"/>
    <w:rsid w:val="00747DC7"/>
    <w:rsid w:val="007502FF"/>
    <w:rsid w:val="0075035B"/>
    <w:rsid w:val="0075043D"/>
    <w:rsid w:val="007508A9"/>
    <w:rsid w:val="00751DD5"/>
    <w:rsid w:val="00752A13"/>
    <w:rsid w:val="00752BEF"/>
    <w:rsid w:val="007544C4"/>
    <w:rsid w:val="00754A1D"/>
    <w:rsid w:val="007556EA"/>
    <w:rsid w:val="0075632F"/>
    <w:rsid w:val="00757266"/>
    <w:rsid w:val="007605BE"/>
    <w:rsid w:val="0076147D"/>
    <w:rsid w:val="0076244F"/>
    <w:rsid w:val="00762625"/>
    <w:rsid w:val="00762D1A"/>
    <w:rsid w:val="007632C3"/>
    <w:rsid w:val="0076439D"/>
    <w:rsid w:val="00764A3B"/>
    <w:rsid w:val="00764B8D"/>
    <w:rsid w:val="00764CC1"/>
    <w:rsid w:val="00765B84"/>
    <w:rsid w:val="00765D5C"/>
    <w:rsid w:val="00766326"/>
    <w:rsid w:val="007667B5"/>
    <w:rsid w:val="00766A81"/>
    <w:rsid w:val="00766BDB"/>
    <w:rsid w:val="00766E13"/>
    <w:rsid w:val="007675BF"/>
    <w:rsid w:val="00767CAD"/>
    <w:rsid w:val="0077174C"/>
    <w:rsid w:val="0077234E"/>
    <w:rsid w:val="0077252F"/>
    <w:rsid w:val="00772D21"/>
    <w:rsid w:val="00772F03"/>
    <w:rsid w:val="00773800"/>
    <w:rsid w:val="00774053"/>
    <w:rsid w:val="00774E2B"/>
    <w:rsid w:val="00775AAF"/>
    <w:rsid w:val="00775CA4"/>
    <w:rsid w:val="00776AF5"/>
    <w:rsid w:val="00776FC3"/>
    <w:rsid w:val="00777AC5"/>
    <w:rsid w:val="00777D45"/>
    <w:rsid w:val="00777E52"/>
    <w:rsid w:val="00781561"/>
    <w:rsid w:val="007817F8"/>
    <w:rsid w:val="00781821"/>
    <w:rsid w:val="007822B1"/>
    <w:rsid w:val="0078233E"/>
    <w:rsid w:val="007835F8"/>
    <w:rsid w:val="00783B70"/>
    <w:rsid w:val="00784621"/>
    <w:rsid w:val="007847EC"/>
    <w:rsid w:val="00785F71"/>
    <w:rsid w:val="007861BA"/>
    <w:rsid w:val="00786791"/>
    <w:rsid w:val="00786C67"/>
    <w:rsid w:val="0078723F"/>
    <w:rsid w:val="007874B2"/>
    <w:rsid w:val="0079018E"/>
    <w:rsid w:val="00790A62"/>
    <w:rsid w:val="00790E64"/>
    <w:rsid w:val="00790ED5"/>
    <w:rsid w:val="00791C24"/>
    <w:rsid w:val="007921BD"/>
    <w:rsid w:val="007922FA"/>
    <w:rsid w:val="007931B9"/>
    <w:rsid w:val="00793246"/>
    <w:rsid w:val="0079399B"/>
    <w:rsid w:val="00793D81"/>
    <w:rsid w:val="00793DCE"/>
    <w:rsid w:val="00794A13"/>
    <w:rsid w:val="00794BA9"/>
    <w:rsid w:val="007954DB"/>
    <w:rsid w:val="007957ED"/>
    <w:rsid w:val="00795B25"/>
    <w:rsid w:val="00795FA9"/>
    <w:rsid w:val="00796929"/>
    <w:rsid w:val="00797173"/>
    <w:rsid w:val="007A1932"/>
    <w:rsid w:val="007A1C26"/>
    <w:rsid w:val="007A1FC8"/>
    <w:rsid w:val="007A353A"/>
    <w:rsid w:val="007A380B"/>
    <w:rsid w:val="007A43EF"/>
    <w:rsid w:val="007A4E0C"/>
    <w:rsid w:val="007A549E"/>
    <w:rsid w:val="007A55F9"/>
    <w:rsid w:val="007A5657"/>
    <w:rsid w:val="007A59B2"/>
    <w:rsid w:val="007A6338"/>
    <w:rsid w:val="007A70AA"/>
    <w:rsid w:val="007B0EF8"/>
    <w:rsid w:val="007B1071"/>
    <w:rsid w:val="007B1F61"/>
    <w:rsid w:val="007B2AE5"/>
    <w:rsid w:val="007B2AF6"/>
    <w:rsid w:val="007B2E21"/>
    <w:rsid w:val="007B2E5C"/>
    <w:rsid w:val="007B329A"/>
    <w:rsid w:val="007B3674"/>
    <w:rsid w:val="007B386D"/>
    <w:rsid w:val="007B3C17"/>
    <w:rsid w:val="007B4496"/>
    <w:rsid w:val="007B46F4"/>
    <w:rsid w:val="007B4BE2"/>
    <w:rsid w:val="007B6343"/>
    <w:rsid w:val="007B6364"/>
    <w:rsid w:val="007B6557"/>
    <w:rsid w:val="007B6680"/>
    <w:rsid w:val="007B703B"/>
    <w:rsid w:val="007B7359"/>
    <w:rsid w:val="007B773F"/>
    <w:rsid w:val="007B7BA7"/>
    <w:rsid w:val="007C048A"/>
    <w:rsid w:val="007C0E11"/>
    <w:rsid w:val="007C1107"/>
    <w:rsid w:val="007C1641"/>
    <w:rsid w:val="007C2134"/>
    <w:rsid w:val="007C22D8"/>
    <w:rsid w:val="007C2323"/>
    <w:rsid w:val="007C4E3F"/>
    <w:rsid w:val="007C53EE"/>
    <w:rsid w:val="007C587B"/>
    <w:rsid w:val="007C5883"/>
    <w:rsid w:val="007C58DA"/>
    <w:rsid w:val="007C5BB2"/>
    <w:rsid w:val="007C5CFD"/>
    <w:rsid w:val="007C651F"/>
    <w:rsid w:val="007C69EE"/>
    <w:rsid w:val="007C6B23"/>
    <w:rsid w:val="007C6FCF"/>
    <w:rsid w:val="007C796B"/>
    <w:rsid w:val="007C7E3D"/>
    <w:rsid w:val="007C7E69"/>
    <w:rsid w:val="007C7FA8"/>
    <w:rsid w:val="007D068A"/>
    <w:rsid w:val="007D0920"/>
    <w:rsid w:val="007D099F"/>
    <w:rsid w:val="007D09E6"/>
    <w:rsid w:val="007D0D10"/>
    <w:rsid w:val="007D1940"/>
    <w:rsid w:val="007D2338"/>
    <w:rsid w:val="007D2946"/>
    <w:rsid w:val="007D34AB"/>
    <w:rsid w:val="007D35CB"/>
    <w:rsid w:val="007D4185"/>
    <w:rsid w:val="007D4643"/>
    <w:rsid w:val="007D5A8E"/>
    <w:rsid w:val="007D6302"/>
    <w:rsid w:val="007D6B22"/>
    <w:rsid w:val="007D7016"/>
    <w:rsid w:val="007D705D"/>
    <w:rsid w:val="007D78C9"/>
    <w:rsid w:val="007E007C"/>
    <w:rsid w:val="007E0E30"/>
    <w:rsid w:val="007E170F"/>
    <w:rsid w:val="007E1AA0"/>
    <w:rsid w:val="007E2131"/>
    <w:rsid w:val="007E213E"/>
    <w:rsid w:val="007E4519"/>
    <w:rsid w:val="007E47D7"/>
    <w:rsid w:val="007E4B42"/>
    <w:rsid w:val="007E55B5"/>
    <w:rsid w:val="007E59CF"/>
    <w:rsid w:val="007E6461"/>
    <w:rsid w:val="007E6D6D"/>
    <w:rsid w:val="007E73AC"/>
    <w:rsid w:val="007F010B"/>
    <w:rsid w:val="007F064C"/>
    <w:rsid w:val="007F06B3"/>
    <w:rsid w:val="007F09F9"/>
    <w:rsid w:val="007F0E5F"/>
    <w:rsid w:val="007F1C6F"/>
    <w:rsid w:val="007F205D"/>
    <w:rsid w:val="007F21E5"/>
    <w:rsid w:val="007F252C"/>
    <w:rsid w:val="007F33F3"/>
    <w:rsid w:val="007F5921"/>
    <w:rsid w:val="007F6828"/>
    <w:rsid w:val="007F69DF"/>
    <w:rsid w:val="007F6FE1"/>
    <w:rsid w:val="00800465"/>
    <w:rsid w:val="0080101B"/>
    <w:rsid w:val="008012A2"/>
    <w:rsid w:val="00801F87"/>
    <w:rsid w:val="008038CA"/>
    <w:rsid w:val="00803E88"/>
    <w:rsid w:val="008068BD"/>
    <w:rsid w:val="0080742E"/>
    <w:rsid w:val="0080761E"/>
    <w:rsid w:val="00807CDC"/>
    <w:rsid w:val="00810329"/>
    <w:rsid w:val="00810805"/>
    <w:rsid w:val="0081126C"/>
    <w:rsid w:val="008118A9"/>
    <w:rsid w:val="00811A73"/>
    <w:rsid w:val="00811A9F"/>
    <w:rsid w:val="0081200D"/>
    <w:rsid w:val="0081314C"/>
    <w:rsid w:val="00813326"/>
    <w:rsid w:val="008134E8"/>
    <w:rsid w:val="0081370F"/>
    <w:rsid w:val="008137E5"/>
    <w:rsid w:val="008139FA"/>
    <w:rsid w:val="00813DC0"/>
    <w:rsid w:val="008143D5"/>
    <w:rsid w:val="00814B53"/>
    <w:rsid w:val="00814E2B"/>
    <w:rsid w:val="00814FE3"/>
    <w:rsid w:val="00815409"/>
    <w:rsid w:val="008157B6"/>
    <w:rsid w:val="008159AA"/>
    <w:rsid w:val="00815B8E"/>
    <w:rsid w:val="0081700A"/>
    <w:rsid w:val="00817144"/>
    <w:rsid w:val="008172BA"/>
    <w:rsid w:val="008176F6"/>
    <w:rsid w:val="0081796A"/>
    <w:rsid w:val="00817B5C"/>
    <w:rsid w:val="00817CA2"/>
    <w:rsid w:val="008205AE"/>
    <w:rsid w:val="00821059"/>
    <w:rsid w:val="00821ED3"/>
    <w:rsid w:val="00822075"/>
    <w:rsid w:val="0082220B"/>
    <w:rsid w:val="0082254D"/>
    <w:rsid w:val="008228B7"/>
    <w:rsid w:val="0082302D"/>
    <w:rsid w:val="00823380"/>
    <w:rsid w:val="00823B91"/>
    <w:rsid w:val="00823D95"/>
    <w:rsid w:val="00824D83"/>
    <w:rsid w:val="008258C7"/>
    <w:rsid w:val="00825977"/>
    <w:rsid w:val="008259C1"/>
    <w:rsid w:val="00825A26"/>
    <w:rsid w:val="00826178"/>
    <w:rsid w:val="0082644C"/>
    <w:rsid w:val="00826B8C"/>
    <w:rsid w:val="00826D00"/>
    <w:rsid w:val="0082797E"/>
    <w:rsid w:val="00827E78"/>
    <w:rsid w:val="008307ED"/>
    <w:rsid w:val="008309D0"/>
    <w:rsid w:val="00830C9D"/>
    <w:rsid w:val="00830DBC"/>
    <w:rsid w:val="00830F7E"/>
    <w:rsid w:val="008313BE"/>
    <w:rsid w:val="00831681"/>
    <w:rsid w:val="00831C6A"/>
    <w:rsid w:val="00831DD9"/>
    <w:rsid w:val="00833321"/>
    <w:rsid w:val="00833C16"/>
    <w:rsid w:val="00833ED8"/>
    <w:rsid w:val="0083409E"/>
    <w:rsid w:val="008341DE"/>
    <w:rsid w:val="00834308"/>
    <w:rsid w:val="008346E4"/>
    <w:rsid w:val="00834826"/>
    <w:rsid w:val="00835740"/>
    <w:rsid w:val="00836975"/>
    <w:rsid w:val="00837784"/>
    <w:rsid w:val="00837E36"/>
    <w:rsid w:val="00837E84"/>
    <w:rsid w:val="008405DF"/>
    <w:rsid w:val="00840DFB"/>
    <w:rsid w:val="0084109F"/>
    <w:rsid w:val="00841CCF"/>
    <w:rsid w:val="00841FAC"/>
    <w:rsid w:val="00841FAE"/>
    <w:rsid w:val="008429AB"/>
    <w:rsid w:val="00843E5A"/>
    <w:rsid w:val="00844B29"/>
    <w:rsid w:val="008455D5"/>
    <w:rsid w:val="00845605"/>
    <w:rsid w:val="00845D3A"/>
    <w:rsid w:val="00845F6A"/>
    <w:rsid w:val="00846003"/>
    <w:rsid w:val="00846032"/>
    <w:rsid w:val="00847F7E"/>
    <w:rsid w:val="008501F3"/>
    <w:rsid w:val="008509FA"/>
    <w:rsid w:val="00850C21"/>
    <w:rsid w:val="0085113D"/>
    <w:rsid w:val="00851D15"/>
    <w:rsid w:val="00851D8D"/>
    <w:rsid w:val="00851E9B"/>
    <w:rsid w:val="00851FC3"/>
    <w:rsid w:val="00852ADB"/>
    <w:rsid w:val="00852BB4"/>
    <w:rsid w:val="00852DB4"/>
    <w:rsid w:val="008533C2"/>
    <w:rsid w:val="00853BCC"/>
    <w:rsid w:val="0085438E"/>
    <w:rsid w:val="0085510F"/>
    <w:rsid w:val="00855B69"/>
    <w:rsid w:val="0085798D"/>
    <w:rsid w:val="00857E72"/>
    <w:rsid w:val="00860845"/>
    <w:rsid w:val="0086223C"/>
    <w:rsid w:val="00862442"/>
    <w:rsid w:val="0086282E"/>
    <w:rsid w:val="00862D75"/>
    <w:rsid w:val="00863F33"/>
    <w:rsid w:val="008640BF"/>
    <w:rsid w:val="008642DE"/>
    <w:rsid w:val="0086468D"/>
    <w:rsid w:val="00864E92"/>
    <w:rsid w:val="00865A36"/>
    <w:rsid w:val="00865B5E"/>
    <w:rsid w:val="00865BDE"/>
    <w:rsid w:val="00866883"/>
    <w:rsid w:val="00866F11"/>
    <w:rsid w:val="008678A2"/>
    <w:rsid w:val="00870977"/>
    <w:rsid w:val="00870D7C"/>
    <w:rsid w:val="00870F60"/>
    <w:rsid w:val="00871427"/>
    <w:rsid w:val="00872602"/>
    <w:rsid w:val="00872B91"/>
    <w:rsid w:val="00872EBA"/>
    <w:rsid w:val="008732AA"/>
    <w:rsid w:val="008742D8"/>
    <w:rsid w:val="00874D49"/>
    <w:rsid w:val="008751BC"/>
    <w:rsid w:val="00875F35"/>
    <w:rsid w:val="008760BA"/>
    <w:rsid w:val="0087647C"/>
    <w:rsid w:val="008765E7"/>
    <w:rsid w:val="008766CB"/>
    <w:rsid w:val="008766DB"/>
    <w:rsid w:val="00876B15"/>
    <w:rsid w:val="00876BCD"/>
    <w:rsid w:val="00876C36"/>
    <w:rsid w:val="00876ED5"/>
    <w:rsid w:val="00877053"/>
    <w:rsid w:val="0087757A"/>
    <w:rsid w:val="0087777D"/>
    <w:rsid w:val="00880643"/>
    <w:rsid w:val="00880B11"/>
    <w:rsid w:val="00880FA9"/>
    <w:rsid w:val="00881108"/>
    <w:rsid w:val="008817F9"/>
    <w:rsid w:val="00881B25"/>
    <w:rsid w:val="0088203F"/>
    <w:rsid w:val="00883E99"/>
    <w:rsid w:val="00884631"/>
    <w:rsid w:val="008849DD"/>
    <w:rsid w:val="008849ED"/>
    <w:rsid w:val="00884D25"/>
    <w:rsid w:val="00884D4A"/>
    <w:rsid w:val="00884E6D"/>
    <w:rsid w:val="0088605D"/>
    <w:rsid w:val="008864C0"/>
    <w:rsid w:val="00886C1C"/>
    <w:rsid w:val="008877DF"/>
    <w:rsid w:val="00887A30"/>
    <w:rsid w:val="00887B0C"/>
    <w:rsid w:val="00887D7C"/>
    <w:rsid w:val="0089002B"/>
    <w:rsid w:val="00890157"/>
    <w:rsid w:val="00890789"/>
    <w:rsid w:val="0089140B"/>
    <w:rsid w:val="0089172C"/>
    <w:rsid w:val="00891777"/>
    <w:rsid w:val="00891808"/>
    <w:rsid w:val="00891E42"/>
    <w:rsid w:val="00892B7D"/>
    <w:rsid w:val="00893317"/>
    <w:rsid w:val="008934C6"/>
    <w:rsid w:val="0089475F"/>
    <w:rsid w:val="00895A65"/>
    <w:rsid w:val="00895D22"/>
    <w:rsid w:val="00896241"/>
    <w:rsid w:val="00896A51"/>
    <w:rsid w:val="00897158"/>
    <w:rsid w:val="008977FB"/>
    <w:rsid w:val="008A03F1"/>
    <w:rsid w:val="008A0F31"/>
    <w:rsid w:val="008A2211"/>
    <w:rsid w:val="008A294C"/>
    <w:rsid w:val="008A35BA"/>
    <w:rsid w:val="008A5266"/>
    <w:rsid w:val="008A5614"/>
    <w:rsid w:val="008A6E38"/>
    <w:rsid w:val="008A777E"/>
    <w:rsid w:val="008A7E7F"/>
    <w:rsid w:val="008B084C"/>
    <w:rsid w:val="008B09E8"/>
    <w:rsid w:val="008B0B79"/>
    <w:rsid w:val="008B1503"/>
    <w:rsid w:val="008B1D7F"/>
    <w:rsid w:val="008B305D"/>
    <w:rsid w:val="008B388B"/>
    <w:rsid w:val="008B48FF"/>
    <w:rsid w:val="008B50A3"/>
    <w:rsid w:val="008B5181"/>
    <w:rsid w:val="008B5661"/>
    <w:rsid w:val="008B62D0"/>
    <w:rsid w:val="008B69CB"/>
    <w:rsid w:val="008C1B99"/>
    <w:rsid w:val="008C1FCA"/>
    <w:rsid w:val="008C44C8"/>
    <w:rsid w:val="008C4F52"/>
    <w:rsid w:val="008C512A"/>
    <w:rsid w:val="008C5433"/>
    <w:rsid w:val="008C62B2"/>
    <w:rsid w:val="008C6FAE"/>
    <w:rsid w:val="008C7A97"/>
    <w:rsid w:val="008D0EDD"/>
    <w:rsid w:val="008D0F89"/>
    <w:rsid w:val="008D274C"/>
    <w:rsid w:val="008D29FD"/>
    <w:rsid w:val="008D2A73"/>
    <w:rsid w:val="008D3A72"/>
    <w:rsid w:val="008D496B"/>
    <w:rsid w:val="008D4A84"/>
    <w:rsid w:val="008D570A"/>
    <w:rsid w:val="008D575B"/>
    <w:rsid w:val="008D5E15"/>
    <w:rsid w:val="008D5E79"/>
    <w:rsid w:val="008D6035"/>
    <w:rsid w:val="008D63B2"/>
    <w:rsid w:val="008D7138"/>
    <w:rsid w:val="008E02C7"/>
    <w:rsid w:val="008E05A7"/>
    <w:rsid w:val="008E05CB"/>
    <w:rsid w:val="008E05DF"/>
    <w:rsid w:val="008E096F"/>
    <w:rsid w:val="008E0E8D"/>
    <w:rsid w:val="008E1476"/>
    <w:rsid w:val="008E1A84"/>
    <w:rsid w:val="008E215D"/>
    <w:rsid w:val="008E2434"/>
    <w:rsid w:val="008E257B"/>
    <w:rsid w:val="008E306E"/>
    <w:rsid w:val="008E36DE"/>
    <w:rsid w:val="008E38A0"/>
    <w:rsid w:val="008E3BA9"/>
    <w:rsid w:val="008E3DC3"/>
    <w:rsid w:val="008E44B1"/>
    <w:rsid w:val="008E4CA4"/>
    <w:rsid w:val="008E5660"/>
    <w:rsid w:val="008E6041"/>
    <w:rsid w:val="008E6A89"/>
    <w:rsid w:val="008E73AF"/>
    <w:rsid w:val="008E7D1A"/>
    <w:rsid w:val="008E7D66"/>
    <w:rsid w:val="008E7E57"/>
    <w:rsid w:val="008F14F1"/>
    <w:rsid w:val="008F1813"/>
    <w:rsid w:val="008F183E"/>
    <w:rsid w:val="008F239A"/>
    <w:rsid w:val="008F27DB"/>
    <w:rsid w:val="008F2D51"/>
    <w:rsid w:val="008F2FC0"/>
    <w:rsid w:val="008F362A"/>
    <w:rsid w:val="008F3942"/>
    <w:rsid w:val="008F3C4F"/>
    <w:rsid w:val="008F5B00"/>
    <w:rsid w:val="008F5FAF"/>
    <w:rsid w:val="008F6476"/>
    <w:rsid w:val="008F6E82"/>
    <w:rsid w:val="008F7749"/>
    <w:rsid w:val="008F7BC9"/>
    <w:rsid w:val="008F7DF7"/>
    <w:rsid w:val="00900AB3"/>
    <w:rsid w:val="00900AFC"/>
    <w:rsid w:val="00901549"/>
    <w:rsid w:val="00901C2B"/>
    <w:rsid w:val="0090262E"/>
    <w:rsid w:val="009029B9"/>
    <w:rsid w:val="00902F11"/>
    <w:rsid w:val="00903599"/>
    <w:rsid w:val="00904432"/>
    <w:rsid w:val="00904663"/>
    <w:rsid w:val="00904738"/>
    <w:rsid w:val="0090495B"/>
    <w:rsid w:val="00904C21"/>
    <w:rsid w:val="00904C44"/>
    <w:rsid w:val="009055B8"/>
    <w:rsid w:val="00905B33"/>
    <w:rsid w:val="00905B66"/>
    <w:rsid w:val="00905DE7"/>
    <w:rsid w:val="00906073"/>
    <w:rsid w:val="009064C0"/>
    <w:rsid w:val="00906EA6"/>
    <w:rsid w:val="009108BF"/>
    <w:rsid w:val="00910A6D"/>
    <w:rsid w:val="0091398B"/>
    <w:rsid w:val="00915A78"/>
    <w:rsid w:val="00915F70"/>
    <w:rsid w:val="00916701"/>
    <w:rsid w:val="00917216"/>
    <w:rsid w:val="009209FA"/>
    <w:rsid w:val="00920FF8"/>
    <w:rsid w:val="009217D2"/>
    <w:rsid w:val="00921B0D"/>
    <w:rsid w:val="00922D35"/>
    <w:rsid w:val="00922ECD"/>
    <w:rsid w:val="00923250"/>
    <w:rsid w:val="00923595"/>
    <w:rsid w:val="0092495F"/>
    <w:rsid w:val="0092498D"/>
    <w:rsid w:val="009264C2"/>
    <w:rsid w:val="00926554"/>
    <w:rsid w:val="00926DBA"/>
    <w:rsid w:val="00927360"/>
    <w:rsid w:val="00927506"/>
    <w:rsid w:val="0093033F"/>
    <w:rsid w:val="0093057F"/>
    <w:rsid w:val="00930FDB"/>
    <w:rsid w:val="00931867"/>
    <w:rsid w:val="00931D44"/>
    <w:rsid w:val="00931F36"/>
    <w:rsid w:val="0093253A"/>
    <w:rsid w:val="009326D3"/>
    <w:rsid w:val="00933581"/>
    <w:rsid w:val="0093385D"/>
    <w:rsid w:val="00933A92"/>
    <w:rsid w:val="009346A6"/>
    <w:rsid w:val="00934C7D"/>
    <w:rsid w:val="0093698A"/>
    <w:rsid w:val="00936B7F"/>
    <w:rsid w:val="009377E8"/>
    <w:rsid w:val="00937C9C"/>
    <w:rsid w:val="00937FAD"/>
    <w:rsid w:val="00941003"/>
    <w:rsid w:val="00941491"/>
    <w:rsid w:val="00941531"/>
    <w:rsid w:val="00941873"/>
    <w:rsid w:val="00941D88"/>
    <w:rsid w:val="0094257A"/>
    <w:rsid w:val="00942633"/>
    <w:rsid w:val="009427AA"/>
    <w:rsid w:val="00942D4D"/>
    <w:rsid w:val="0094334A"/>
    <w:rsid w:val="00943F42"/>
    <w:rsid w:val="00944020"/>
    <w:rsid w:val="00944826"/>
    <w:rsid w:val="00944D42"/>
    <w:rsid w:val="00945C18"/>
    <w:rsid w:val="00946DBB"/>
    <w:rsid w:val="0094735B"/>
    <w:rsid w:val="009473E9"/>
    <w:rsid w:val="009479CC"/>
    <w:rsid w:val="00950259"/>
    <w:rsid w:val="00951ED7"/>
    <w:rsid w:val="00952314"/>
    <w:rsid w:val="00952761"/>
    <w:rsid w:val="00953E32"/>
    <w:rsid w:val="00954171"/>
    <w:rsid w:val="00955AEF"/>
    <w:rsid w:val="00956CC1"/>
    <w:rsid w:val="00956EB8"/>
    <w:rsid w:val="00956EFF"/>
    <w:rsid w:val="009572BD"/>
    <w:rsid w:val="009605AD"/>
    <w:rsid w:val="00960651"/>
    <w:rsid w:val="00960E10"/>
    <w:rsid w:val="009619A2"/>
    <w:rsid w:val="00961BB2"/>
    <w:rsid w:val="0096243A"/>
    <w:rsid w:val="0096266E"/>
    <w:rsid w:val="00964071"/>
    <w:rsid w:val="0096426E"/>
    <w:rsid w:val="00964BE7"/>
    <w:rsid w:val="00964C83"/>
    <w:rsid w:val="0096519B"/>
    <w:rsid w:val="00965712"/>
    <w:rsid w:val="00966026"/>
    <w:rsid w:val="0096646B"/>
    <w:rsid w:val="009668C9"/>
    <w:rsid w:val="009668F5"/>
    <w:rsid w:val="00966E47"/>
    <w:rsid w:val="00967217"/>
    <w:rsid w:val="0097043E"/>
    <w:rsid w:val="009718DE"/>
    <w:rsid w:val="00971959"/>
    <w:rsid w:val="00971E5B"/>
    <w:rsid w:val="009727E7"/>
    <w:rsid w:val="00972D57"/>
    <w:rsid w:val="009735B9"/>
    <w:rsid w:val="00973BB8"/>
    <w:rsid w:val="009740FE"/>
    <w:rsid w:val="009753D2"/>
    <w:rsid w:val="00975466"/>
    <w:rsid w:val="009758EF"/>
    <w:rsid w:val="00975972"/>
    <w:rsid w:val="00976A5A"/>
    <w:rsid w:val="00977C3B"/>
    <w:rsid w:val="00977CCF"/>
    <w:rsid w:val="0098061A"/>
    <w:rsid w:val="00980B1E"/>
    <w:rsid w:val="00980B42"/>
    <w:rsid w:val="0098122E"/>
    <w:rsid w:val="00981415"/>
    <w:rsid w:val="00981D02"/>
    <w:rsid w:val="009820FD"/>
    <w:rsid w:val="00982893"/>
    <w:rsid w:val="00982A28"/>
    <w:rsid w:val="00982A38"/>
    <w:rsid w:val="00982BB4"/>
    <w:rsid w:val="00983497"/>
    <w:rsid w:val="00983C4A"/>
    <w:rsid w:val="009847B1"/>
    <w:rsid w:val="009847F9"/>
    <w:rsid w:val="009849E2"/>
    <w:rsid w:val="00984BCE"/>
    <w:rsid w:val="009864F4"/>
    <w:rsid w:val="009868C1"/>
    <w:rsid w:val="00987499"/>
    <w:rsid w:val="009876A5"/>
    <w:rsid w:val="00987904"/>
    <w:rsid w:val="00987E96"/>
    <w:rsid w:val="0099353D"/>
    <w:rsid w:val="00993968"/>
    <w:rsid w:val="00995BE5"/>
    <w:rsid w:val="00996C0D"/>
    <w:rsid w:val="00996F31"/>
    <w:rsid w:val="009A0759"/>
    <w:rsid w:val="009A0FAC"/>
    <w:rsid w:val="009A1454"/>
    <w:rsid w:val="009A19E0"/>
    <w:rsid w:val="009A19F1"/>
    <w:rsid w:val="009A243A"/>
    <w:rsid w:val="009A33AC"/>
    <w:rsid w:val="009A3D7A"/>
    <w:rsid w:val="009A3E2B"/>
    <w:rsid w:val="009A465D"/>
    <w:rsid w:val="009A481C"/>
    <w:rsid w:val="009A48A8"/>
    <w:rsid w:val="009A4E13"/>
    <w:rsid w:val="009A50A9"/>
    <w:rsid w:val="009A5797"/>
    <w:rsid w:val="009A5D7D"/>
    <w:rsid w:val="009A624D"/>
    <w:rsid w:val="009A6318"/>
    <w:rsid w:val="009A70B9"/>
    <w:rsid w:val="009A742A"/>
    <w:rsid w:val="009A78C0"/>
    <w:rsid w:val="009B0C90"/>
    <w:rsid w:val="009B0EB5"/>
    <w:rsid w:val="009B0FE1"/>
    <w:rsid w:val="009B14DC"/>
    <w:rsid w:val="009B2B2E"/>
    <w:rsid w:val="009B2B87"/>
    <w:rsid w:val="009B2FE8"/>
    <w:rsid w:val="009B310B"/>
    <w:rsid w:val="009B5329"/>
    <w:rsid w:val="009B55C4"/>
    <w:rsid w:val="009B5F27"/>
    <w:rsid w:val="009B6E65"/>
    <w:rsid w:val="009B7473"/>
    <w:rsid w:val="009B7790"/>
    <w:rsid w:val="009C06FF"/>
    <w:rsid w:val="009C09D5"/>
    <w:rsid w:val="009C0D29"/>
    <w:rsid w:val="009C0DF5"/>
    <w:rsid w:val="009C10B6"/>
    <w:rsid w:val="009C1E29"/>
    <w:rsid w:val="009C2BBD"/>
    <w:rsid w:val="009C2C09"/>
    <w:rsid w:val="009C31DC"/>
    <w:rsid w:val="009C3795"/>
    <w:rsid w:val="009C3909"/>
    <w:rsid w:val="009C44AB"/>
    <w:rsid w:val="009C45FD"/>
    <w:rsid w:val="009C4ABE"/>
    <w:rsid w:val="009C4E00"/>
    <w:rsid w:val="009C4FAC"/>
    <w:rsid w:val="009C5079"/>
    <w:rsid w:val="009C5116"/>
    <w:rsid w:val="009C7638"/>
    <w:rsid w:val="009C7741"/>
    <w:rsid w:val="009D03AF"/>
    <w:rsid w:val="009D04EC"/>
    <w:rsid w:val="009D0AE4"/>
    <w:rsid w:val="009D2229"/>
    <w:rsid w:val="009D250A"/>
    <w:rsid w:val="009D29C8"/>
    <w:rsid w:val="009D2FAC"/>
    <w:rsid w:val="009D3654"/>
    <w:rsid w:val="009D38C6"/>
    <w:rsid w:val="009D39F1"/>
    <w:rsid w:val="009D4068"/>
    <w:rsid w:val="009D5C0B"/>
    <w:rsid w:val="009D5DB1"/>
    <w:rsid w:val="009D5FBC"/>
    <w:rsid w:val="009D6762"/>
    <w:rsid w:val="009D6EE4"/>
    <w:rsid w:val="009D744E"/>
    <w:rsid w:val="009E01E0"/>
    <w:rsid w:val="009E06B3"/>
    <w:rsid w:val="009E0DC4"/>
    <w:rsid w:val="009E0E34"/>
    <w:rsid w:val="009E1929"/>
    <w:rsid w:val="009E1E3D"/>
    <w:rsid w:val="009E21E6"/>
    <w:rsid w:val="009E282E"/>
    <w:rsid w:val="009E2DDE"/>
    <w:rsid w:val="009E381B"/>
    <w:rsid w:val="009E3FF9"/>
    <w:rsid w:val="009E50E9"/>
    <w:rsid w:val="009E5708"/>
    <w:rsid w:val="009E5AE2"/>
    <w:rsid w:val="009E5CBC"/>
    <w:rsid w:val="009E6556"/>
    <w:rsid w:val="009E7046"/>
    <w:rsid w:val="009E7671"/>
    <w:rsid w:val="009E7F85"/>
    <w:rsid w:val="009F03E4"/>
    <w:rsid w:val="009F0475"/>
    <w:rsid w:val="009F0B27"/>
    <w:rsid w:val="009F0F6E"/>
    <w:rsid w:val="009F116B"/>
    <w:rsid w:val="009F24AB"/>
    <w:rsid w:val="009F2933"/>
    <w:rsid w:val="009F2A6D"/>
    <w:rsid w:val="009F2FED"/>
    <w:rsid w:val="009F3AAB"/>
    <w:rsid w:val="009F41DC"/>
    <w:rsid w:val="009F4EBD"/>
    <w:rsid w:val="009F5F0F"/>
    <w:rsid w:val="009F5F8A"/>
    <w:rsid w:val="009F6CD7"/>
    <w:rsid w:val="009F731F"/>
    <w:rsid w:val="009F7C57"/>
    <w:rsid w:val="009F7F0E"/>
    <w:rsid w:val="009F7F70"/>
    <w:rsid w:val="009F7FB4"/>
    <w:rsid w:val="009F7FFE"/>
    <w:rsid w:val="00A024CC"/>
    <w:rsid w:val="00A035BC"/>
    <w:rsid w:val="00A037C2"/>
    <w:rsid w:val="00A04848"/>
    <w:rsid w:val="00A04B14"/>
    <w:rsid w:val="00A05827"/>
    <w:rsid w:val="00A05A2F"/>
    <w:rsid w:val="00A06371"/>
    <w:rsid w:val="00A0648F"/>
    <w:rsid w:val="00A065BF"/>
    <w:rsid w:val="00A1061E"/>
    <w:rsid w:val="00A10D17"/>
    <w:rsid w:val="00A10DB8"/>
    <w:rsid w:val="00A114F6"/>
    <w:rsid w:val="00A116AF"/>
    <w:rsid w:val="00A119BD"/>
    <w:rsid w:val="00A11B6D"/>
    <w:rsid w:val="00A120AE"/>
    <w:rsid w:val="00A12D07"/>
    <w:rsid w:val="00A1381B"/>
    <w:rsid w:val="00A145C3"/>
    <w:rsid w:val="00A1466C"/>
    <w:rsid w:val="00A14757"/>
    <w:rsid w:val="00A148C3"/>
    <w:rsid w:val="00A14AC7"/>
    <w:rsid w:val="00A14ECC"/>
    <w:rsid w:val="00A15324"/>
    <w:rsid w:val="00A1587B"/>
    <w:rsid w:val="00A16996"/>
    <w:rsid w:val="00A16F64"/>
    <w:rsid w:val="00A173F7"/>
    <w:rsid w:val="00A2025E"/>
    <w:rsid w:val="00A2037C"/>
    <w:rsid w:val="00A205C8"/>
    <w:rsid w:val="00A20A81"/>
    <w:rsid w:val="00A20EBD"/>
    <w:rsid w:val="00A2195F"/>
    <w:rsid w:val="00A224D7"/>
    <w:rsid w:val="00A22A2D"/>
    <w:rsid w:val="00A22FF2"/>
    <w:rsid w:val="00A23BC8"/>
    <w:rsid w:val="00A24342"/>
    <w:rsid w:val="00A24672"/>
    <w:rsid w:val="00A24E81"/>
    <w:rsid w:val="00A268CF"/>
    <w:rsid w:val="00A26D6F"/>
    <w:rsid w:val="00A27D96"/>
    <w:rsid w:val="00A303B8"/>
    <w:rsid w:val="00A3067F"/>
    <w:rsid w:val="00A308AE"/>
    <w:rsid w:val="00A319A9"/>
    <w:rsid w:val="00A31F62"/>
    <w:rsid w:val="00A33456"/>
    <w:rsid w:val="00A33CEA"/>
    <w:rsid w:val="00A34CBE"/>
    <w:rsid w:val="00A34EAF"/>
    <w:rsid w:val="00A35796"/>
    <w:rsid w:val="00A35BD4"/>
    <w:rsid w:val="00A361C6"/>
    <w:rsid w:val="00A37753"/>
    <w:rsid w:val="00A37AF9"/>
    <w:rsid w:val="00A4072A"/>
    <w:rsid w:val="00A41847"/>
    <w:rsid w:val="00A41ECA"/>
    <w:rsid w:val="00A41F50"/>
    <w:rsid w:val="00A423BE"/>
    <w:rsid w:val="00A43A74"/>
    <w:rsid w:val="00A43AF7"/>
    <w:rsid w:val="00A43DFA"/>
    <w:rsid w:val="00A44CF0"/>
    <w:rsid w:val="00A44DEE"/>
    <w:rsid w:val="00A459B3"/>
    <w:rsid w:val="00A45BC8"/>
    <w:rsid w:val="00A50369"/>
    <w:rsid w:val="00A50893"/>
    <w:rsid w:val="00A511F2"/>
    <w:rsid w:val="00A5155F"/>
    <w:rsid w:val="00A530DE"/>
    <w:rsid w:val="00A533B0"/>
    <w:rsid w:val="00A5355C"/>
    <w:rsid w:val="00A549B6"/>
    <w:rsid w:val="00A54A93"/>
    <w:rsid w:val="00A55538"/>
    <w:rsid w:val="00A556D2"/>
    <w:rsid w:val="00A5729E"/>
    <w:rsid w:val="00A57420"/>
    <w:rsid w:val="00A600C2"/>
    <w:rsid w:val="00A60D5D"/>
    <w:rsid w:val="00A61421"/>
    <w:rsid w:val="00A62755"/>
    <w:rsid w:val="00A62963"/>
    <w:rsid w:val="00A62B70"/>
    <w:rsid w:val="00A63883"/>
    <w:rsid w:val="00A63F8B"/>
    <w:rsid w:val="00A6413D"/>
    <w:rsid w:val="00A646AB"/>
    <w:rsid w:val="00A649D7"/>
    <w:rsid w:val="00A64D68"/>
    <w:rsid w:val="00A65078"/>
    <w:rsid w:val="00A650C1"/>
    <w:rsid w:val="00A655B5"/>
    <w:rsid w:val="00A65A5D"/>
    <w:rsid w:val="00A67892"/>
    <w:rsid w:val="00A67CA8"/>
    <w:rsid w:val="00A705A5"/>
    <w:rsid w:val="00A71DC4"/>
    <w:rsid w:val="00A72039"/>
    <w:rsid w:val="00A72086"/>
    <w:rsid w:val="00A72718"/>
    <w:rsid w:val="00A73F2E"/>
    <w:rsid w:val="00A749CC"/>
    <w:rsid w:val="00A749CF"/>
    <w:rsid w:val="00A75147"/>
    <w:rsid w:val="00A7551A"/>
    <w:rsid w:val="00A75741"/>
    <w:rsid w:val="00A759FE"/>
    <w:rsid w:val="00A760F1"/>
    <w:rsid w:val="00A76182"/>
    <w:rsid w:val="00A76397"/>
    <w:rsid w:val="00A76812"/>
    <w:rsid w:val="00A76BC5"/>
    <w:rsid w:val="00A76E6C"/>
    <w:rsid w:val="00A770E4"/>
    <w:rsid w:val="00A77611"/>
    <w:rsid w:val="00A80D2D"/>
    <w:rsid w:val="00A8220B"/>
    <w:rsid w:val="00A822DD"/>
    <w:rsid w:val="00A82C56"/>
    <w:rsid w:val="00A82FA8"/>
    <w:rsid w:val="00A833E9"/>
    <w:rsid w:val="00A8396C"/>
    <w:rsid w:val="00A844F0"/>
    <w:rsid w:val="00A847BA"/>
    <w:rsid w:val="00A84A38"/>
    <w:rsid w:val="00A85791"/>
    <w:rsid w:val="00A857AF"/>
    <w:rsid w:val="00A8632E"/>
    <w:rsid w:val="00A8634F"/>
    <w:rsid w:val="00A87795"/>
    <w:rsid w:val="00A87D4C"/>
    <w:rsid w:val="00A90AAA"/>
    <w:rsid w:val="00A91AF6"/>
    <w:rsid w:val="00A93A0E"/>
    <w:rsid w:val="00A94A36"/>
    <w:rsid w:val="00A94EF0"/>
    <w:rsid w:val="00A9554C"/>
    <w:rsid w:val="00A95EEA"/>
    <w:rsid w:val="00A97166"/>
    <w:rsid w:val="00A974B3"/>
    <w:rsid w:val="00A97713"/>
    <w:rsid w:val="00AA03F6"/>
    <w:rsid w:val="00AA0B74"/>
    <w:rsid w:val="00AA0C11"/>
    <w:rsid w:val="00AA2960"/>
    <w:rsid w:val="00AA3152"/>
    <w:rsid w:val="00AA46AA"/>
    <w:rsid w:val="00AA4720"/>
    <w:rsid w:val="00AA4828"/>
    <w:rsid w:val="00AA5564"/>
    <w:rsid w:val="00AA620B"/>
    <w:rsid w:val="00AA6A89"/>
    <w:rsid w:val="00AA6EDF"/>
    <w:rsid w:val="00AA7845"/>
    <w:rsid w:val="00AA79D9"/>
    <w:rsid w:val="00AA7D34"/>
    <w:rsid w:val="00AA7E87"/>
    <w:rsid w:val="00AB288A"/>
    <w:rsid w:val="00AB2CCA"/>
    <w:rsid w:val="00AB3A8A"/>
    <w:rsid w:val="00AB4F02"/>
    <w:rsid w:val="00AB586C"/>
    <w:rsid w:val="00AB5B83"/>
    <w:rsid w:val="00AB5DBA"/>
    <w:rsid w:val="00AB5EF1"/>
    <w:rsid w:val="00AB5F24"/>
    <w:rsid w:val="00AB6111"/>
    <w:rsid w:val="00AB62F5"/>
    <w:rsid w:val="00AB6D5E"/>
    <w:rsid w:val="00AB7F69"/>
    <w:rsid w:val="00AC00CA"/>
    <w:rsid w:val="00AC03B4"/>
    <w:rsid w:val="00AC0603"/>
    <w:rsid w:val="00AC138D"/>
    <w:rsid w:val="00AC154E"/>
    <w:rsid w:val="00AC15CB"/>
    <w:rsid w:val="00AC184E"/>
    <w:rsid w:val="00AC2703"/>
    <w:rsid w:val="00AC28BB"/>
    <w:rsid w:val="00AC2E5A"/>
    <w:rsid w:val="00AC316C"/>
    <w:rsid w:val="00AC4892"/>
    <w:rsid w:val="00AC54E2"/>
    <w:rsid w:val="00AC6293"/>
    <w:rsid w:val="00AC655C"/>
    <w:rsid w:val="00AC67FE"/>
    <w:rsid w:val="00AC6BE5"/>
    <w:rsid w:val="00AC7E8B"/>
    <w:rsid w:val="00AD02DA"/>
    <w:rsid w:val="00AD02F1"/>
    <w:rsid w:val="00AD0350"/>
    <w:rsid w:val="00AD0DF3"/>
    <w:rsid w:val="00AD0F6B"/>
    <w:rsid w:val="00AD1769"/>
    <w:rsid w:val="00AD1884"/>
    <w:rsid w:val="00AD1901"/>
    <w:rsid w:val="00AD1B9A"/>
    <w:rsid w:val="00AD1D16"/>
    <w:rsid w:val="00AD1EB0"/>
    <w:rsid w:val="00AD1F4D"/>
    <w:rsid w:val="00AD1FD4"/>
    <w:rsid w:val="00AD2159"/>
    <w:rsid w:val="00AD233B"/>
    <w:rsid w:val="00AD2485"/>
    <w:rsid w:val="00AD2886"/>
    <w:rsid w:val="00AD2C9C"/>
    <w:rsid w:val="00AD338C"/>
    <w:rsid w:val="00AD3435"/>
    <w:rsid w:val="00AD4C7F"/>
    <w:rsid w:val="00AD4FCE"/>
    <w:rsid w:val="00AD6251"/>
    <w:rsid w:val="00AD7160"/>
    <w:rsid w:val="00AD7D31"/>
    <w:rsid w:val="00AD7E8D"/>
    <w:rsid w:val="00AD7F3E"/>
    <w:rsid w:val="00AE033F"/>
    <w:rsid w:val="00AE053C"/>
    <w:rsid w:val="00AE0C11"/>
    <w:rsid w:val="00AE0DC8"/>
    <w:rsid w:val="00AE2AB5"/>
    <w:rsid w:val="00AE2FC1"/>
    <w:rsid w:val="00AE3546"/>
    <w:rsid w:val="00AE3DA4"/>
    <w:rsid w:val="00AE3E28"/>
    <w:rsid w:val="00AE429D"/>
    <w:rsid w:val="00AE4F8E"/>
    <w:rsid w:val="00AE6001"/>
    <w:rsid w:val="00AE6638"/>
    <w:rsid w:val="00AE7782"/>
    <w:rsid w:val="00AF0AD5"/>
    <w:rsid w:val="00AF2064"/>
    <w:rsid w:val="00AF2AE4"/>
    <w:rsid w:val="00AF3051"/>
    <w:rsid w:val="00AF3466"/>
    <w:rsid w:val="00AF3E53"/>
    <w:rsid w:val="00AF3F0D"/>
    <w:rsid w:val="00AF466D"/>
    <w:rsid w:val="00AF4AEC"/>
    <w:rsid w:val="00AF4C89"/>
    <w:rsid w:val="00AF4DD7"/>
    <w:rsid w:val="00AF539B"/>
    <w:rsid w:val="00AF5B18"/>
    <w:rsid w:val="00AF5C05"/>
    <w:rsid w:val="00AF6C5C"/>
    <w:rsid w:val="00AF7870"/>
    <w:rsid w:val="00B00264"/>
    <w:rsid w:val="00B003C0"/>
    <w:rsid w:val="00B009C0"/>
    <w:rsid w:val="00B01350"/>
    <w:rsid w:val="00B01875"/>
    <w:rsid w:val="00B01A85"/>
    <w:rsid w:val="00B02A1C"/>
    <w:rsid w:val="00B04EB2"/>
    <w:rsid w:val="00B05265"/>
    <w:rsid w:val="00B052BA"/>
    <w:rsid w:val="00B0556C"/>
    <w:rsid w:val="00B070CB"/>
    <w:rsid w:val="00B0777B"/>
    <w:rsid w:val="00B077E8"/>
    <w:rsid w:val="00B10A42"/>
    <w:rsid w:val="00B117E8"/>
    <w:rsid w:val="00B129AD"/>
    <w:rsid w:val="00B152AB"/>
    <w:rsid w:val="00B15778"/>
    <w:rsid w:val="00B1649B"/>
    <w:rsid w:val="00B16B36"/>
    <w:rsid w:val="00B16C5D"/>
    <w:rsid w:val="00B17396"/>
    <w:rsid w:val="00B17638"/>
    <w:rsid w:val="00B17696"/>
    <w:rsid w:val="00B178B1"/>
    <w:rsid w:val="00B17AFC"/>
    <w:rsid w:val="00B17E28"/>
    <w:rsid w:val="00B17E9F"/>
    <w:rsid w:val="00B21101"/>
    <w:rsid w:val="00B21212"/>
    <w:rsid w:val="00B226A9"/>
    <w:rsid w:val="00B23183"/>
    <w:rsid w:val="00B23FBC"/>
    <w:rsid w:val="00B242D4"/>
    <w:rsid w:val="00B2466C"/>
    <w:rsid w:val="00B24BA1"/>
    <w:rsid w:val="00B24BA5"/>
    <w:rsid w:val="00B258C9"/>
    <w:rsid w:val="00B25D17"/>
    <w:rsid w:val="00B268A6"/>
    <w:rsid w:val="00B30057"/>
    <w:rsid w:val="00B31163"/>
    <w:rsid w:val="00B3147E"/>
    <w:rsid w:val="00B31ECC"/>
    <w:rsid w:val="00B3244B"/>
    <w:rsid w:val="00B3312F"/>
    <w:rsid w:val="00B3316B"/>
    <w:rsid w:val="00B334AB"/>
    <w:rsid w:val="00B3391B"/>
    <w:rsid w:val="00B34506"/>
    <w:rsid w:val="00B34579"/>
    <w:rsid w:val="00B34753"/>
    <w:rsid w:val="00B3486D"/>
    <w:rsid w:val="00B34AC4"/>
    <w:rsid w:val="00B351A9"/>
    <w:rsid w:val="00B35377"/>
    <w:rsid w:val="00B36919"/>
    <w:rsid w:val="00B36C1D"/>
    <w:rsid w:val="00B36F08"/>
    <w:rsid w:val="00B36F21"/>
    <w:rsid w:val="00B36F87"/>
    <w:rsid w:val="00B3728C"/>
    <w:rsid w:val="00B3732E"/>
    <w:rsid w:val="00B376F2"/>
    <w:rsid w:val="00B405CA"/>
    <w:rsid w:val="00B41064"/>
    <w:rsid w:val="00B41CD6"/>
    <w:rsid w:val="00B43AFA"/>
    <w:rsid w:val="00B448A7"/>
    <w:rsid w:val="00B44912"/>
    <w:rsid w:val="00B44ADA"/>
    <w:rsid w:val="00B4510B"/>
    <w:rsid w:val="00B45852"/>
    <w:rsid w:val="00B45C28"/>
    <w:rsid w:val="00B45C74"/>
    <w:rsid w:val="00B461A8"/>
    <w:rsid w:val="00B467EF"/>
    <w:rsid w:val="00B47B20"/>
    <w:rsid w:val="00B47D3F"/>
    <w:rsid w:val="00B47F67"/>
    <w:rsid w:val="00B501D1"/>
    <w:rsid w:val="00B503F2"/>
    <w:rsid w:val="00B506DB"/>
    <w:rsid w:val="00B50FB9"/>
    <w:rsid w:val="00B50FC8"/>
    <w:rsid w:val="00B521BB"/>
    <w:rsid w:val="00B522DB"/>
    <w:rsid w:val="00B526DF"/>
    <w:rsid w:val="00B52791"/>
    <w:rsid w:val="00B52E45"/>
    <w:rsid w:val="00B5370C"/>
    <w:rsid w:val="00B5393D"/>
    <w:rsid w:val="00B5490A"/>
    <w:rsid w:val="00B554AF"/>
    <w:rsid w:val="00B56A9B"/>
    <w:rsid w:val="00B56B1F"/>
    <w:rsid w:val="00B56C7D"/>
    <w:rsid w:val="00B56E93"/>
    <w:rsid w:val="00B571A5"/>
    <w:rsid w:val="00B5751C"/>
    <w:rsid w:val="00B57B47"/>
    <w:rsid w:val="00B600ED"/>
    <w:rsid w:val="00B60320"/>
    <w:rsid w:val="00B60810"/>
    <w:rsid w:val="00B61327"/>
    <w:rsid w:val="00B627B2"/>
    <w:rsid w:val="00B6334A"/>
    <w:rsid w:val="00B63658"/>
    <w:rsid w:val="00B63BB4"/>
    <w:rsid w:val="00B63BF2"/>
    <w:rsid w:val="00B63E41"/>
    <w:rsid w:val="00B64413"/>
    <w:rsid w:val="00B6494D"/>
    <w:rsid w:val="00B655B2"/>
    <w:rsid w:val="00B65F35"/>
    <w:rsid w:val="00B668A6"/>
    <w:rsid w:val="00B66FBD"/>
    <w:rsid w:val="00B67A76"/>
    <w:rsid w:val="00B708A3"/>
    <w:rsid w:val="00B70F0F"/>
    <w:rsid w:val="00B71696"/>
    <w:rsid w:val="00B719D9"/>
    <w:rsid w:val="00B72B19"/>
    <w:rsid w:val="00B737B2"/>
    <w:rsid w:val="00B73DAD"/>
    <w:rsid w:val="00B74048"/>
    <w:rsid w:val="00B7424C"/>
    <w:rsid w:val="00B75765"/>
    <w:rsid w:val="00B75E90"/>
    <w:rsid w:val="00B760FD"/>
    <w:rsid w:val="00B7765C"/>
    <w:rsid w:val="00B80DD6"/>
    <w:rsid w:val="00B81022"/>
    <w:rsid w:val="00B8104B"/>
    <w:rsid w:val="00B82D9D"/>
    <w:rsid w:val="00B83759"/>
    <w:rsid w:val="00B83D81"/>
    <w:rsid w:val="00B84E56"/>
    <w:rsid w:val="00B85484"/>
    <w:rsid w:val="00B86F95"/>
    <w:rsid w:val="00B879C5"/>
    <w:rsid w:val="00B9016A"/>
    <w:rsid w:val="00B90296"/>
    <w:rsid w:val="00B9042D"/>
    <w:rsid w:val="00B909F1"/>
    <w:rsid w:val="00B90CFE"/>
    <w:rsid w:val="00B911F2"/>
    <w:rsid w:val="00B92800"/>
    <w:rsid w:val="00B9293C"/>
    <w:rsid w:val="00B92F01"/>
    <w:rsid w:val="00B93104"/>
    <w:rsid w:val="00B93361"/>
    <w:rsid w:val="00B940A6"/>
    <w:rsid w:val="00B94996"/>
    <w:rsid w:val="00B94C73"/>
    <w:rsid w:val="00B94E31"/>
    <w:rsid w:val="00B9515A"/>
    <w:rsid w:val="00B95BFA"/>
    <w:rsid w:val="00B9635E"/>
    <w:rsid w:val="00B963DC"/>
    <w:rsid w:val="00B96528"/>
    <w:rsid w:val="00B9652D"/>
    <w:rsid w:val="00B96694"/>
    <w:rsid w:val="00B9693D"/>
    <w:rsid w:val="00B96EF9"/>
    <w:rsid w:val="00B96F11"/>
    <w:rsid w:val="00B976AF"/>
    <w:rsid w:val="00B977C9"/>
    <w:rsid w:val="00BA0DFE"/>
    <w:rsid w:val="00BA234D"/>
    <w:rsid w:val="00BA4297"/>
    <w:rsid w:val="00BA49A1"/>
    <w:rsid w:val="00BA4A36"/>
    <w:rsid w:val="00BA4A46"/>
    <w:rsid w:val="00BA4BA0"/>
    <w:rsid w:val="00BA58A3"/>
    <w:rsid w:val="00BA6087"/>
    <w:rsid w:val="00BA6159"/>
    <w:rsid w:val="00BA6D69"/>
    <w:rsid w:val="00BA74B6"/>
    <w:rsid w:val="00BB2C4F"/>
    <w:rsid w:val="00BB4C91"/>
    <w:rsid w:val="00BB4E0A"/>
    <w:rsid w:val="00BB5138"/>
    <w:rsid w:val="00BB527A"/>
    <w:rsid w:val="00BB7358"/>
    <w:rsid w:val="00BB76A5"/>
    <w:rsid w:val="00BC0437"/>
    <w:rsid w:val="00BC1A17"/>
    <w:rsid w:val="00BC2A5F"/>
    <w:rsid w:val="00BC2E6C"/>
    <w:rsid w:val="00BC405F"/>
    <w:rsid w:val="00BC47F5"/>
    <w:rsid w:val="00BC4AAE"/>
    <w:rsid w:val="00BC4D85"/>
    <w:rsid w:val="00BC6DF3"/>
    <w:rsid w:val="00BC7644"/>
    <w:rsid w:val="00BC78D8"/>
    <w:rsid w:val="00BC7E8F"/>
    <w:rsid w:val="00BD011B"/>
    <w:rsid w:val="00BD0127"/>
    <w:rsid w:val="00BD0509"/>
    <w:rsid w:val="00BD0E5F"/>
    <w:rsid w:val="00BD1340"/>
    <w:rsid w:val="00BD2439"/>
    <w:rsid w:val="00BD36D1"/>
    <w:rsid w:val="00BD3966"/>
    <w:rsid w:val="00BD3B41"/>
    <w:rsid w:val="00BD3FCD"/>
    <w:rsid w:val="00BD477D"/>
    <w:rsid w:val="00BD4D34"/>
    <w:rsid w:val="00BD5128"/>
    <w:rsid w:val="00BD5279"/>
    <w:rsid w:val="00BD536E"/>
    <w:rsid w:val="00BD5A58"/>
    <w:rsid w:val="00BD5CE0"/>
    <w:rsid w:val="00BD5F7D"/>
    <w:rsid w:val="00BD703C"/>
    <w:rsid w:val="00BE0049"/>
    <w:rsid w:val="00BE0427"/>
    <w:rsid w:val="00BE0F8F"/>
    <w:rsid w:val="00BE2634"/>
    <w:rsid w:val="00BE2B16"/>
    <w:rsid w:val="00BE2C34"/>
    <w:rsid w:val="00BE2EEC"/>
    <w:rsid w:val="00BE39D0"/>
    <w:rsid w:val="00BE3AA6"/>
    <w:rsid w:val="00BE3BBF"/>
    <w:rsid w:val="00BE3EAB"/>
    <w:rsid w:val="00BE3F46"/>
    <w:rsid w:val="00BE4246"/>
    <w:rsid w:val="00BE5071"/>
    <w:rsid w:val="00BE525C"/>
    <w:rsid w:val="00BE5D33"/>
    <w:rsid w:val="00BE60D2"/>
    <w:rsid w:val="00BE6267"/>
    <w:rsid w:val="00BE69EB"/>
    <w:rsid w:val="00BE6BD9"/>
    <w:rsid w:val="00BE6F0C"/>
    <w:rsid w:val="00BE7A87"/>
    <w:rsid w:val="00BF05BC"/>
    <w:rsid w:val="00BF0C5A"/>
    <w:rsid w:val="00BF1A29"/>
    <w:rsid w:val="00BF1CF4"/>
    <w:rsid w:val="00BF20B2"/>
    <w:rsid w:val="00BF28DF"/>
    <w:rsid w:val="00BF2B0C"/>
    <w:rsid w:val="00BF2F9F"/>
    <w:rsid w:val="00BF30D9"/>
    <w:rsid w:val="00BF3824"/>
    <w:rsid w:val="00BF3AE0"/>
    <w:rsid w:val="00BF4093"/>
    <w:rsid w:val="00BF47E0"/>
    <w:rsid w:val="00BF4920"/>
    <w:rsid w:val="00BF5737"/>
    <w:rsid w:val="00BF64FF"/>
    <w:rsid w:val="00BF68C7"/>
    <w:rsid w:val="00BF738D"/>
    <w:rsid w:val="00BF73C0"/>
    <w:rsid w:val="00BF793F"/>
    <w:rsid w:val="00BF7DB3"/>
    <w:rsid w:val="00C000D7"/>
    <w:rsid w:val="00C0078A"/>
    <w:rsid w:val="00C01329"/>
    <w:rsid w:val="00C01404"/>
    <w:rsid w:val="00C01776"/>
    <w:rsid w:val="00C02AD7"/>
    <w:rsid w:val="00C03179"/>
    <w:rsid w:val="00C03A03"/>
    <w:rsid w:val="00C03DF6"/>
    <w:rsid w:val="00C0426A"/>
    <w:rsid w:val="00C052E0"/>
    <w:rsid w:val="00C05DA0"/>
    <w:rsid w:val="00C05E52"/>
    <w:rsid w:val="00C063FE"/>
    <w:rsid w:val="00C069B1"/>
    <w:rsid w:val="00C107D4"/>
    <w:rsid w:val="00C123E6"/>
    <w:rsid w:val="00C128B3"/>
    <w:rsid w:val="00C12A69"/>
    <w:rsid w:val="00C131D4"/>
    <w:rsid w:val="00C132F1"/>
    <w:rsid w:val="00C13DD6"/>
    <w:rsid w:val="00C141D9"/>
    <w:rsid w:val="00C14606"/>
    <w:rsid w:val="00C1461A"/>
    <w:rsid w:val="00C17087"/>
    <w:rsid w:val="00C17293"/>
    <w:rsid w:val="00C177D7"/>
    <w:rsid w:val="00C17B3A"/>
    <w:rsid w:val="00C2091E"/>
    <w:rsid w:val="00C20E10"/>
    <w:rsid w:val="00C20E42"/>
    <w:rsid w:val="00C2193E"/>
    <w:rsid w:val="00C22682"/>
    <w:rsid w:val="00C22ED0"/>
    <w:rsid w:val="00C23532"/>
    <w:rsid w:val="00C24A9B"/>
    <w:rsid w:val="00C25B66"/>
    <w:rsid w:val="00C264D7"/>
    <w:rsid w:val="00C26976"/>
    <w:rsid w:val="00C3068D"/>
    <w:rsid w:val="00C310B8"/>
    <w:rsid w:val="00C32018"/>
    <w:rsid w:val="00C32086"/>
    <w:rsid w:val="00C321EF"/>
    <w:rsid w:val="00C324E5"/>
    <w:rsid w:val="00C326A5"/>
    <w:rsid w:val="00C32A93"/>
    <w:rsid w:val="00C32C3B"/>
    <w:rsid w:val="00C32FB9"/>
    <w:rsid w:val="00C336D8"/>
    <w:rsid w:val="00C33921"/>
    <w:rsid w:val="00C3393F"/>
    <w:rsid w:val="00C339C3"/>
    <w:rsid w:val="00C33A58"/>
    <w:rsid w:val="00C33D27"/>
    <w:rsid w:val="00C3424E"/>
    <w:rsid w:val="00C343FA"/>
    <w:rsid w:val="00C34439"/>
    <w:rsid w:val="00C34AF2"/>
    <w:rsid w:val="00C34EB7"/>
    <w:rsid w:val="00C35A83"/>
    <w:rsid w:val="00C360D9"/>
    <w:rsid w:val="00C36764"/>
    <w:rsid w:val="00C36EE0"/>
    <w:rsid w:val="00C37096"/>
    <w:rsid w:val="00C3760B"/>
    <w:rsid w:val="00C37842"/>
    <w:rsid w:val="00C40516"/>
    <w:rsid w:val="00C407C7"/>
    <w:rsid w:val="00C412FC"/>
    <w:rsid w:val="00C41A5A"/>
    <w:rsid w:val="00C41A5B"/>
    <w:rsid w:val="00C4219B"/>
    <w:rsid w:val="00C42393"/>
    <w:rsid w:val="00C42D0D"/>
    <w:rsid w:val="00C43493"/>
    <w:rsid w:val="00C43BBC"/>
    <w:rsid w:val="00C44780"/>
    <w:rsid w:val="00C449DC"/>
    <w:rsid w:val="00C44B6D"/>
    <w:rsid w:val="00C461C7"/>
    <w:rsid w:val="00C47121"/>
    <w:rsid w:val="00C472E2"/>
    <w:rsid w:val="00C47801"/>
    <w:rsid w:val="00C5000E"/>
    <w:rsid w:val="00C50085"/>
    <w:rsid w:val="00C50B85"/>
    <w:rsid w:val="00C50DA4"/>
    <w:rsid w:val="00C51684"/>
    <w:rsid w:val="00C519BC"/>
    <w:rsid w:val="00C51F19"/>
    <w:rsid w:val="00C51FE4"/>
    <w:rsid w:val="00C52A71"/>
    <w:rsid w:val="00C53319"/>
    <w:rsid w:val="00C53333"/>
    <w:rsid w:val="00C5339F"/>
    <w:rsid w:val="00C53548"/>
    <w:rsid w:val="00C53B1A"/>
    <w:rsid w:val="00C53E1E"/>
    <w:rsid w:val="00C5418F"/>
    <w:rsid w:val="00C54197"/>
    <w:rsid w:val="00C54925"/>
    <w:rsid w:val="00C54BBC"/>
    <w:rsid w:val="00C559B6"/>
    <w:rsid w:val="00C55C5A"/>
    <w:rsid w:val="00C56C33"/>
    <w:rsid w:val="00C56DAC"/>
    <w:rsid w:val="00C574A0"/>
    <w:rsid w:val="00C57FBF"/>
    <w:rsid w:val="00C602B4"/>
    <w:rsid w:val="00C60A4C"/>
    <w:rsid w:val="00C60BC0"/>
    <w:rsid w:val="00C62AEB"/>
    <w:rsid w:val="00C63048"/>
    <w:rsid w:val="00C631E6"/>
    <w:rsid w:val="00C6392F"/>
    <w:rsid w:val="00C63EDD"/>
    <w:rsid w:val="00C642BB"/>
    <w:rsid w:val="00C64715"/>
    <w:rsid w:val="00C65323"/>
    <w:rsid w:val="00C6677E"/>
    <w:rsid w:val="00C66CDD"/>
    <w:rsid w:val="00C670FE"/>
    <w:rsid w:val="00C672E3"/>
    <w:rsid w:val="00C676AC"/>
    <w:rsid w:val="00C70DBB"/>
    <w:rsid w:val="00C71E5A"/>
    <w:rsid w:val="00C724CC"/>
    <w:rsid w:val="00C72964"/>
    <w:rsid w:val="00C72EA2"/>
    <w:rsid w:val="00C74792"/>
    <w:rsid w:val="00C75447"/>
    <w:rsid w:val="00C75E97"/>
    <w:rsid w:val="00C76D18"/>
    <w:rsid w:val="00C770E9"/>
    <w:rsid w:val="00C80025"/>
    <w:rsid w:val="00C80EF7"/>
    <w:rsid w:val="00C81C43"/>
    <w:rsid w:val="00C81E8B"/>
    <w:rsid w:val="00C8230A"/>
    <w:rsid w:val="00C823FE"/>
    <w:rsid w:val="00C82B9C"/>
    <w:rsid w:val="00C82C0A"/>
    <w:rsid w:val="00C8426F"/>
    <w:rsid w:val="00C843B0"/>
    <w:rsid w:val="00C85B97"/>
    <w:rsid w:val="00C85CE2"/>
    <w:rsid w:val="00C8657B"/>
    <w:rsid w:val="00C87BC8"/>
    <w:rsid w:val="00C901EB"/>
    <w:rsid w:val="00C902E9"/>
    <w:rsid w:val="00C90305"/>
    <w:rsid w:val="00C90540"/>
    <w:rsid w:val="00C911BA"/>
    <w:rsid w:val="00C915FA"/>
    <w:rsid w:val="00C9162B"/>
    <w:rsid w:val="00C91D78"/>
    <w:rsid w:val="00C92BFC"/>
    <w:rsid w:val="00C93801"/>
    <w:rsid w:val="00C946EE"/>
    <w:rsid w:val="00C9474B"/>
    <w:rsid w:val="00C94CB2"/>
    <w:rsid w:val="00C94E9B"/>
    <w:rsid w:val="00C94F7A"/>
    <w:rsid w:val="00C95BC4"/>
    <w:rsid w:val="00C9651A"/>
    <w:rsid w:val="00C96A13"/>
    <w:rsid w:val="00C96BE7"/>
    <w:rsid w:val="00C97E8F"/>
    <w:rsid w:val="00CA0355"/>
    <w:rsid w:val="00CA0527"/>
    <w:rsid w:val="00CA12AF"/>
    <w:rsid w:val="00CA199C"/>
    <w:rsid w:val="00CA2365"/>
    <w:rsid w:val="00CA26A0"/>
    <w:rsid w:val="00CA28DC"/>
    <w:rsid w:val="00CA2C06"/>
    <w:rsid w:val="00CA4226"/>
    <w:rsid w:val="00CA5314"/>
    <w:rsid w:val="00CA5F25"/>
    <w:rsid w:val="00CA78EA"/>
    <w:rsid w:val="00CA7AD3"/>
    <w:rsid w:val="00CA7D85"/>
    <w:rsid w:val="00CA7DDB"/>
    <w:rsid w:val="00CB0F11"/>
    <w:rsid w:val="00CB125C"/>
    <w:rsid w:val="00CB2163"/>
    <w:rsid w:val="00CB307F"/>
    <w:rsid w:val="00CB34F9"/>
    <w:rsid w:val="00CB3B81"/>
    <w:rsid w:val="00CB3E84"/>
    <w:rsid w:val="00CB4570"/>
    <w:rsid w:val="00CB46E6"/>
    <w:rsid w:val="00CB479C"/>
    <w:rsid w:val="00CB49EA"/>
    <w:rsid w:val="00CB50F6"/>
    <w:rsid w:val="00CB52D6"/>
    <w:rsid w:val="00CB64C1"/>
    <w:rsid w:val="00CB6539"/>
    <w:rsid w:val="00CB664A"/>
    <w:rsid w:val="00CC059E"/>
    <w:rsid w:val="00CC0994"/>
    <w:rsid w:val="00CC1533"/>
    <w:rsid w:val="00CC23C5"/>
    <w:rsid w:val="00CC294B"/>
    <w:rsid w:val="00CC2B87"/>
    <w:rsid w:val="00CC2E78"/>
    <w:rsid w:val="00CC3CF0"/>
    <w:rsid w:val="00CC4058"/>
    <w:rsid w:val="00CC4D5A"/>
    <w:rsid w:val="00CC4F6E"/>
    <w:rsid w:val="00CC6812"/>
    <w:rsid w:val="00CC6A2C"/>
    <w:rsid w:val="00CC75D3"/>
    <w:rsid w:val="00CC774C"/>
    <w:rsid w:val="00CC7829"/>
    <w:rsid w:val="00CD0813"/>
    <w:rsid w:val="00CD09E4"/>
    <w:rsid w:val="00CD0FC3"/>
    <w:rsid w:val="00CD218C"/>
    <w:rsid w:val="00CD2B38"/>
    <w:rsid w:val="00CD2C61"/>
    <w:rsid w:val="00CD3385"/>
    <w:rsid w:val="00CD36C4"/>
    <w:rsid w:val="00CD3AE2"/>
    <w:rsid w:val="00CD4DAE"/>
    <w:rsid w:val="00CD4F41"/>
    <w:rsid w:val="00CD5EDB"/>
    <w:rsid w:val="00CD6E9A"/>
    <w:rsid w:val="00CD7469"/>
    <w:rsid w:val="00CE1038"/>
    <w:rsid w:val="00CE14FE"/>
    <w:rsid w:val="00CE16C7"/>
    <w:rsid w:val="00CE2628"/>
    <w:rsid w:val="00CE26AA"/>
    <w:rsid w:val="00CE312F"/>
    <w:rsid w:val="00CE337A"/>
    <w:rsid w:val="00CE3E82"/>
    <w:rsid w:val="00CE46AB"/>
    <w:rsid w:val="00CE497E"/>
    <w:rsid w:val="00CE4991"/>
    <w:rsid w:val="00CE5FED"/>
    <w:rsid w:val="00CE6245"/>
    <w:rsid w:val="00CE6526"/>
    <w:rsid w:val="00CE714C"/>
    <w:rsid w:val="00CF0075"/>
    <w:rsid w:val="00CF026D"/>
    <w:rsid w:val="00CF07A0"/>
    <w:rsid w:val="00CF100E"/>
    <w:rsid w:val="00CF27B3"/>
    <w:rsid w:val="00CF39A2"/>
    <w:rsid w:val="00CF53A4"/>
    <w:rsid w:val="00CF55A0"/>
    <w:rsid w:val="00CF5C2B"/>
    <w:rsid w:val="00CF5E80"/>
    <w:rsid w:val="00CF6762"/>
    <w:rsid w:val="00CF7CE3"/>
    <w:rsid w:val="00CF7D66"/>
    <w:rsid w:val="00D004A2"/>
    <w:rsid w:val="00D01198"/>
    <w:rsid w:val="00D01A2D"/>
    <w:rsid w:val="00D02FA1"/>
    <w:rsid w:val="00D03028"/>
    <w:rsid w:val="00D03C5C"/>
    <w:rsid w:val="00D0456C"/>
    <w:rsid w:val="00D04706"/>
    <w:rsid w:val="00D048A1"/>
    <w:rsid w:val="00D0490B"/>
    <w:rsid w:val="00D057E6"/>
    <w:rsid w:val="00D06F4B"/>
    <w:rsid w:val="00D076FD"/>
    <w:rsid w:val="00D112ED"/>
    <w:rsid w:val="00D12473"/>
    <w:rsid w:val="00D135D0"/>
    <w:rsid w:val="00D1362E"/>
    <w:rsid w:val="00D14174"/>
    <w:rsid w:val="00D14E6A"/>
    <w:rsid w:val="00D17082"/>
    <w:rsid w:val="00D178B4"/>
    <w:rsid w:val="00D17CDE"/>
    <w:rsid w:val="00D17E68"/>
    <w:rsid w:val="00D20134"/>
    <w:rsid w:val="00D21149"/>
    <w:rsid w:val="00D21BB7"/>
    <w:rsid w:val="00D22507"/>
    <w:rsid w:val="00D22679"/>
    <w:rsid w:val="00D229B6"/>
    <w:rsid w:val="00D23173"/>
    <w:rsid w:val="00D23815"/>
    <w:rsid w:val="00D2395D"/>
    <w:rsid w:val="00D2498F"/>
    <w:rsid w:val="00D2564B"/>
    <w:rsid w:val="00D260B3"/>
    <w:rsid w:val="00D261B1"/>
    <w:rsid w:val="00D26415"/>
    <w:rsid w:val="00D26C7B"/>
    <w:rsid w:val="00D26EAD"/>
    <w:rsid w:val="00D2757D"/>
    <w:rsid w:val="00D275AD"/>
    <w:rsid w:val="00D276C9"/>
    <w:rsid w:val="00D277DC"/>
    <w:rsid w:val="00D27EEF"/>
    <w:rsid w:val="00D27F52"/>
    <w:rsid w:val="00D312E3"/>
    <w:rsid w:val="00D32168"/>
    <w:rsid w:val="00D32F30"/>
    <w:rsid w:val="00D32F69"/>
    <w:rsid w:val="00D335D8"/>
    <w:rsid w:val="00D36ADE"/>
    <w:rsid w:val="00D37175"/>
    <w:rsid w:val="00D3785B"/>
    <w:rsid w:val="00D37D7A"/>
    <w:rsid w:val="00D37E85"/>
    <w:rsid w:val="00D37EB8"/>
    <w:rsid w:val="00D4045B"/>
    <w:rsid w:val="00D40B87"/>
    <w:rsid w:val="00D4125C"/>
    <w:rsid w:val="00D413BA"/>
    <w:rsid w:val="00D41839"/>
    <w:rsid w:val="00D42347"/>
    <w:rsid w:val="00D42A2C"/>
    <w:rsid w:val="00D43371"/>
    <w:rsid w:val="00D43883"/>
    <w:rsid w:val="00D449F8"/>
    <w:rsid w:val="00D44A45"/>
    <w:rsid w:val="00D46EFC"/>
    <w:rsid w:val="00D50B2F"/>
    <w:rsid w:val="00D514BD"/>
    <w:rsid w:val="00D515FD"/>
    <w:rsid w:val="00D51C08"/>
    <w:rsid w:val="00D522A2"/>
    <w:rsid w:val="00D52675"/>
    <w:rsid w:val="00D52A8D"/>
    <w:rsid w:val="00D5376A"/>
    <w:rsid w:val="00D55055"/>
    <w:rsid w:val="00D553B4"/>
    <w:rsid w:val="00D55733"/>
    <w:rsid w:val="00D55836"/>
    <w:rsid w:val="00D5609B"/>
    <w:rsid w:val="00D56C18"/>
    <w:rsid w:val="00D56E3A"/>
    <w:rsid w:val="00D57418"/>
    <w:rsid w:val="00D5791E"/>
    <w:rsid w:val="00D57E06"/>
    <w:rsid w:val="00D60294"/>
    <w:rsid w:val="00D6089D"/>
    <w:rsid w:val="00D60A87"/>
    <w:rsid w:val="00D61341"/>
    <w:rsid w:val="00D61479"/>
    <w:rsid w:val="00D61C47"/>
    <w:rsid w:val="00D61FE9"/>
    <w:rsid w:val="00D6231C"/>
    <w:rsid w:val="00D62744"/>
    <w:rsid w:val="00D6307E"/>
    <w:rsid w:val="00D63F34"/>
    <w:rsid w:val="00D64C13"/>
    <w:rsid w:val="00D651A9"/>
    <w:rsid w:val="00D6528E"/>
    <w:rsid w:val="00D65F76"/>
    <w:rsid w:val="00D66024"/>
    <w:rsid w:val="00D66D01"/>
    <w:rsid w:val="00D70BF5"/>
    <w:rsid w:val="00D70EA3"/>
    <w:rsid w:val="00D7155B"/>
    <w:rsid w:val="00D71A24"/>
    <w:rsid w:val="00D71D54"/>
    <w:rsid w:val="00D7210F"/>
    <w:rsid w:val="00D7215F"/>
    <w:rsid w:val="00D73118"/>
    <w:rsid w:val="00D733E3"/>
    <w:rsid w:val="00D7361A"/>
    <w:rsid w:val="00D73635"/>
    <w:rsid w:val="00D737CB"/>
    <w:rsid w:val="00D73BFB"/>
    <w:rsid w:val="00D75C25"/>
    <w:rsid w:val="00D76EC4"/>
    <w:rsid w:val="00D77845"/>
    <w:rsid w:val="00D810A2"/>
    <w:rsid w:val="00D82003"/>
    <w:rsid w:val="00D82433"/>
    <w:rsid w:val="00D82C85"/>
    <w:rsid w:val="00D837C7"/>
    <w:rsid w:val="00D8409C"/>
    <w:rsid w:val="00D84C88"/>
    <w:rsid w:val="00D84DB5"/>
    <w:rsid w:val="00D86785"/>
    <w:rsid w:val="00D86BDE"/>
    <w:rsid w:val="00D87EDB"/>
    <w:rsid w:val="00D907AF"/>
    <w:rsid w:val="00D91C67"/>
    <w:rsid w:val="00D92B85"/>
    <w:rsid w:val="00D931D1"/>
    <w:rsid w:val="00D941B4"/>
    <w:rsid w:val="00D94B29"/>
    <w:rsid w:val="00D94F63"/>
    <w:rsid w:val="00D9522E"/>
    <w:rsid w:val="00D96635"/>
    <w:rsid w:val="00D97922"/>
    <w:rsid w:val="00D97B20"/>
    <w:rsid w:val="00D97C08"/>
    <w:rsid w:val="00D97C1F"/>
    <w:rsid w:val="00D97D54"/>
    <w:rsid w:val="00DA1415"/>
    <w:rsid w:val="00DA1419"/>
    <w:rsid w:val="00DA1F63"/>
    <w:rsid w:val="00DA23C8"/>
    <w:rsid w:val="00DA2594"/>
    <w:rsid w:val="00DA41F6"/>
    <w:rsid w:val="00DA5328"/>
    <w:rsid w:val="00DA5344"/>
    <w:rsid w:val="00DA59F8"/>
    <w:rsid w:val="00DA5A19"/>
    <w:rsid w:val="00DA6502"/>
    <w:rsid w:val="00DA6556"/>
    <w:rsid w:val="00DB00B1"/>
    <w:rsid w:val="00DB076D"/>
    <w:rsid w:val="00DB0D28"/>
    <w:rsid w:val="00DB13F6"/>
    <w:rsid w:val="00DB14F3"/>
    <w:rsid w:val="00DB3004"/>
    <w:rsid w:val="00DB3968"/>
    <w:rsid w:val="00DB505B"/>
    <w:rsid w:val="00DB525E"/>
    <w:rsid w:val="00DB53BF"/>
    <w:rsid w:val="00DB5898"/>
    <w:rsid w:val="00DB58F6"/>
    <w:rsid w:val="00DB5E63"/>
    <w:rsid w:val="00DB671A"/>
    <w:rsid w:val="00DB6E04"/>
    <w:rsid w:val="00DB7F5E"/>
    <w:rsid w:val="00DC0A4A"/>
    <w:rsid w:val="00DC131F"/>
    <w:rsid w:val="00DC1376"/>
    <w:rsid w:val="00DC156E"/>
    <w:rsid w:val="00DC1A60"/>
    <w:rsid w:val="00DC223B"/>
    <w:rsid w:val="00DC2974"/>
    <w:rsid w:val="00DC3877"/>
    <w:rsid w:val="00DC3A04"/>
    <w:rsid w:val="00DC3B49"/>
    <w:rsid w:val="00DC4134"/>
    <w:rsid w:val="00DC5680"/>
    <w:rsid w:val="00DC5C53"/>
    <w:rsid w:val="00DC6721"/>
    <w:rsid w:val="00DC6B52"/>
    <w:rsid w:val="00DC7679"/>
    <w:rsid w:val="00DD02E4"/>
    <w:rsid w:val="00DD0F04"/>
    <w:rsid w:val="00DD128D"/>
    <w:rsid w:val="00DD15F9"/>
    <w:rsid w:val="00DD1643"/>
    <w:rsid w:val="00DD1EE8"/>
    <w:rsid w:val="00DD25F2"/>
    <w:rsid w:val="00DD36AE"/>
    <w:rsid w:val="00DD3EDC"/>
    <w:rsid w:val="00DD4245"/>
    <w:rsid w:val="00DD4879"/>
    <w:rsid w:val="00DD62BC"/>
    <w:rsid w:val="00DD62DF"/>
    <w:rsid w:val="00DD669B"/>
    <w:rsid w:val="00DD67A4"/>
    <w:rsid w:val="00DD70B9"/>
    <w:rsid w:val="00DD72CC"/>
    <w:rsid w:val="00DD7F96"/>
    <w:rsid w:val="00DE0AA9"/>
    <w:rsid w:val="00DE1C36"/>
    <w:rsid w:val="00DE1C4D"/>
    <w:rsid w:val="00DE204A"/>
    <w:rsid w:val="00DE23FF"/>
    <w:rsid w:val="00DE48B3"/>
    <w:rsid w:val="00DE5850"/>
    <w:rsid w:val="00DE6575"/>
    <w:rsid w:val="00DE6F7A"/>
    <w:rsid w:val="00DE7E00"/>
    <w:rsid w:val="00DE7E07"/>
    <w:rsid w:val="00DF0309"/>
    <w:rsid w:val="00DF158F"/>
    <w:rsid w:val="00DF21F6"/>
    <w:rsid w:val="00DF2BD6"/>
    <w:rsid w:val="00DF304E"/>
    <w:rsid w:val="00DF361F"/>
    <w:rsid w:val="00DF3945"/>
    <w:rsid w:val="00DF4A05"/>
    <w:rsid w:val="00DF5BD1"/>
    <w:rsid w:val="00DF5C05"/>
    <w:rsid w:val="00DF70EF"/>
    <w:rsid w:val="00DF7459"/>
    <w:rsid w:val="00E00552"/>
    <w:rsid w:val="00E0136C"/>
    <w:rsid w:val="00E015BE"/>
    <w:rsid w:val="00E015C1"/>
    <w:rsid w:val="00E02E4B"/>
    <w:rsid w:val="00E039F0"/>
    <w:rsid w:val="00E051ED"/>
    <w:rsid w:val="00E052D9"/>
    <w:rsid w:val="00E056B3"/>
    <w:rsid w:val="00E0596F"/>
    <w:rsid w:val="00E06317"/>
    <w:rsid w:val="00E06734"/>
    <w:rsid w:val="00E07015"/>
    <w:rsid w:val="00E07B09"/>
    <w:rsid w:val="00E10134"/>
    <w:rsid w:val="00E10C15"/>
    <w:rsid w:val="00E115AA"/>
    <w:rsid w:val="00E1171A"/>
    <w:rsid w:val="00E12826"/>
    <w:rsid w:val="00E1301B"/>
    <w:rsid w:val="00E13E39"/>
    <w:rsid w:val="00E152E4"/>
    <w:rsid w:val="00E15576"/>
    <w:rsid w:val="00E1597F"/>
    <w:rsid w:val="00E15DD9"/>
    <w:rsid w:val="00E16516"/>
    <w:rsid w:val="00E17694"/>
    <w:rsid w:val="00E176A3"/>
    <w:rsid w:val="00E17987"/>
    <w:rsid w:val="00E20981"/>
    <w:rsid w:val="00E21A0E"/>
    <w:rsid w:val="00E22296"/>
    <w:rsid w:val="00E237FF"/>
    <w:rsid w:val="00E2460F"/>
    <w:rsid w:val="00E24D3A"/>
    <w:rsid w:val="00E24ED5"/>
    <w:rsid w:val="00E24FBC"/>
    <w:rsid w:val="00E250C9"/>
    <w:rsid w:val="00E2532B"/>
    <w:rsid w:val="00E256AE"/>
    <w:rsid w:val="00E25ED8"/>
    <w:rsid w:val="00E261BA"/>
    <w:rsid w:val="00E26200"/>
    <w:rsid w:val="00E26423"/>
    <w:rsid w:val="00E2711E"/>
    <w:rsid w:val="00E30108"/>
    <w:rsid w:val="00E30255"/>
    <w:rsid w:val="00E30400"/>
    <w:rsid w:val="00E306B8"/>
    <w:rsid w:val="00E307A6"/>
    <w:rsid w:val="00E30915"/>
    <w:rsid w:val="00E30C15"/>
    <w:rsid w:val="00E3105D"/>
    <w:rsid w:val="00E316DF"/>
    <w:rsid w:val="00E31A69"/>
    <w:rsid w:val="00E31CAE"/>
    <w:rsid w:val="00E32712"/>
    <w:rsid w:val="00E33B8A"/>
    <w:rsid w:val="00E34BA0"/>
    <w:rsid w:val="00E35482"/>
    <w:rsid w:val="00E36178"/>
    <w:rsid w:val="00E3647C"/>
    <w:rsid w:val="00E365B8"/>
    <w:rsid w:val="00E36830"/>
    <w:rsid w:val="00E368C6"/>
    <w:rsid w:val="00E374AD"/>
    <w:rsid w:val="00E374C7"/>
    <w:rsid w:val="00E375E0"/>
    <w:rsid w:val="00E37F8B"/>
    <w:rsid w:val="00E41717"/>
    <w:rsid w:val="00E41E65"/>
    <w:rsid w:val="00E42247"/>
    <w:rsid w:val="00E42460"/>
    <w:rsid w:val="00E42FB1"/>
    <w:rsid w:val="00E4413A"/>
    <w:rsid w:val="00E443BF"/>
    <w:rsid w:val="00E4464C"/>
    <w:rsid w:val="00E44916"/>
    <w:rsid w:val="00E449CC"/>
    <w:rsid w:val="00E45119"/>
    <w:rsid w:val="00E451EB"/>
    <w:rsid w:val="00E45407"/>
    <w:rsid w:val="00E4540D"/>
    <w:rsid w:val="00E45536"/>
    <w:rsid w:val="00E45594"/>
    <w:rsid w:val="00E455DF"/>
    <w:rsid w:val="00E46399"/>
    <w:rsid w:val="00E47233"/>
    <w:rsid w:val="00E47795"/>
    <w:rsid w:val="00E478A8"/>
    <w:rsid w:val="00E47B34"/>
    <w:rsid w:val="00E47C6E"/>
    <w:rsid w:val="00E51258"/>
    <w:rsid w:val="00E519A3"/>
    <w:rsid w:val="00E51E74"/>
    <w:rsid w:val="00E51EE6"/>
    <w:rsid w:val="00E524DB"/>
    <w:rsid w:val="00E52600"/>
    <w:rsid w:val="00E52CEF"/>
    <w:rsid w:val="00E541B8"/>
    <w:rsid w:val="00E54C44"/>
    <w:rsid w:val="00E5540D"/>
    <w:rsid w:val="00E5672D"/>
    <w:rsid w:val="00E57107"/>
    <w:rsid w:val="00E572CE"/>
    <w:rsid w:val="00E57384"/>
    <w:rsid w:val="00E5791A"/>
    <w:rsid w:val="00E57DE0"/>
    <w:rsid w:val="00E60334"/>
    <w:rsid w:val="00E61257"/>
    <w:rsid w:val="00E61896"/>
    <w:rsid w:val="00E62660"/>
    <w:rsid w:val="00E62CB2"/>
    <w:rsid w:val="00E63344"/>
    <w:rsid w:val="00E64031"/>
    <w:rsid w:val="00E6451F"/>
    <w:rsid w:val="00E64743"/>
    <w:rsid w:val="00E65519"/>
    <w:rsid w:val="00E65F17"/>
    <w:rsid w:val="00E678C3"/>
    <w:rsid w:val="00E67E48"/>
    <w:rsid w:val="00E70288"/>
    <w:rsid w:val="00E717C6"/>
    <w:rsid w:val="00E733BA"/>
    <w:rsid w:val="00E73734"/>
    <w:rsid w:val="00E73DA1"/>
    <w:rsid w:val="00E74458"/>
    <w:rsid w:val="00E74503"/>
    <w:rsid w:val="00E747DF"/>
    <w:rsid w:val="00E74B4B"/>
    <w:rsid w:val="00E74C89"/>
    <w:rsid w:val="00E74FD6"/>
    <w:rsid w:val="00E77919"/>
    <w:rsid w:val="00E80A49"/>
    <w:rsid w:val="00E80F1F"/>
    <w:rsid w:val="00E81F64"/>
    <w:rsid w:val="00E822E9"/>
    <w:rsid w:val="00E82975"/>
    <w:rsid w:val="00E837D2"/>
    <w:rsid w:val="00E83BE8"/>
    <w:rsid w:val="00E83F5C"/>
    <w:rsid w:val="00E848C3"/>
    <w:rsid w:val="00E848D3"/>
    <w:rsid w:val="00E85112"/>
    <w:rsid w:val="00E85F81"/>
    <w:rsid w:val="00E86C7A"/>
    <w:rsid w:val="00E86CA9"/>
    <w:rsid w:val="00E87599"/>
    <w:rsid w:val="00E87D24"/>
    <w:rsid w:val="00E909C1"/>
    <w:rsid w:val="00E923B1"/>
    <w:rsid w:val="00E923CC"/>
    <w:rsid w:val="00E9254D"/>
    <w:rsid w:val="00E93091"/>
    <w:rsid w:val="00E938F4"/>
    <w:rsid w:val="00E961E8"/>
    <w:rsid w:val="00E96C0A"/>
    <w:rsid w:val="00E970D0"/>
    <w:rsid w:val="00E973DB"/>
    <w:rsid w:val="00E97987"/>
    <w:rsid w:val="00E979BD"/>
    <w:rsid w:val="00EA01A0"/>
    <w:rsid w:val="00EA17A4"/>
    <w:rsid w:val="00EA1BB1"/>
    <w:rsid w:val="00EA1C50"/>
    <w:rsid w:val="00EA2DF1"/>
    <w:rsid w:val="00EA30DE"/>
    <w:rsid w:val="00EA33C5"/>
    <w:rsid w:val="00EA39B8"/>
    <w:rsid w:val="00EA4564"/>
    <w:rsid w:val="00EA4F4E"/>
    <w:rsid w:val="00EB0C26"/>
    <w:rsid w:val="00EB10C9"/>
    <w:rsid w:val="00EB1B62"/>
    <w:rsid w:val="00EB1DB0"/>
    <w:rsid w:val="00EB1F46"/>
    <w:rsid w:val="00EB2512"/>
    <w:rsid w:val="00EB34FB"/>
    <w:rsid w:val="00EB37FC"/>
    <w:rsid w:val="00EB44C7"/>
    <w:rsid w:val="00EB4767"/>
    <w:rsid w:val="00EB5491"/>
    <w:rsid w:val="00EB54AA"/>
    <w:rsid w:val="00EB5754"/>
    <w:rsid w:val="00EB5A97"/>
    <w:rsid w:val="00EB5E4F"/>
    <w:rsid w:val="00EB6B16"/>
    <w:rsid w:val="00EB6BC2"/>
    <w:rsid w:val="00EB6DC2"/>
    <w:rsid w:val="00EC059F"/>
    <w:rsid w:val="00EC098E"/>
    <w:rsid w:val="00EC0A7A"/>
    <w:rsid w:val="00EC0D64"/>
    <w:rsid w:val="00EC13BF"/>
    <w:rsid w:val="00EC1752"/>
    <w:rsid w:val="00EC2867"/>
    <w:rsid w:val="00EC2BCE"/>
    <w:rsid w:val="00EC2FBD"/>
    <w:rsid w:val="00EC324F"/>
    <w:rsid w:val="00EC37D9"/>
    <w:rsid w:val="00EC3BD8"/>
    <w:rsid w:val="00EC50F4"/>
    <w:rsid w:val="00EC517D"/>
    <w:rsid w:val="00EC5220"/>
    <w:rsid w:val="00EC5BFF"/>
    <w:rsid w:val="00EC79D0"/>
    <w:rsid w:val="00EC7B0A"/>
    <w:rsid w:val="00ED017C"/>
    <w:rsid w:val="00ED059D"/>
    <w:rsid w:val="00ED0DE4"/>
    <w:rsid w:val="00ED0EE0"/>
    <w:rsid w:val="00ED13C0"/>
    <w:rsid w:val="00ED15B6"/>
    <w:rsid w:val="00ED2C8D"/>
    <w:rsid w:val="00ED38B6"/>
    <w:rsid w:val="00ED3BF1"/>
    <w:rsid w:val="00ED3EF9"/>
    <w:rsid w:val="00ED45B6"/>
    <w:rsid w:val="00ED484A"/>
    <w:rsid w:val="00ED4D87"/>
    <w:rsid w:val="00ED5789"/>
    <w:rsid w:val="00ED6DB9"/>
    <w:rsid w:val="00ED6DD9"/>
    <w:rsid w:val="00ED75C5"/>
    <w:rsid w:val="00ED7D98"/>
    <w:rsid w:val="00EE0A1B"/>
    <w:rsid w:val="00EE0D43"/>
    <w:rsid w:val="00EE0F4E"/>
    <w:rsid w:val="00EE1DB6"/>
    <w:rsid w:val="00EE31A9"/>
    <w:rsid w:val="00EE3701"/>
    <w:rsid w:val="00EE437A"/>
    <w:rsid w:val="00EE5578"/>
    <w:rsid w:val="00EE5B70"/>
    <w:rsid w:val="00EE6FE5"/>
    <w:rsid w:val="00EE7066"/>
    <w:rsid w:val="00EE7183"/>
    <w:rsid w:val="00EE769E"/>
    <w:rsid w:val="00EE7C27"/>
    <w:rsid w:val="00EE7F58"/>
    <w:rsid w:val="00EF04A2"/>
    <w:rsid w:val="00EF0B8B"/>
    <w:rsid w:val="00EF1B16"/>
    <w:rsid w:val="00EF2AA1"/>
    <w:rsid w:val="00EF3035"/>
    <w:rsid w:val="00EF3BCA"/>
    <w:rsid w:val="00EF44F1"/>
    <w:rsid w:val="00EF44FF"/>
    <w:rsid w:val="00EF4882"/>
    <w:rsid w:val="00EF4CAC"/>
    <w:rsid w:val="00EF535B"/>
    <w:rsid w:val="00EF54A4"/>
    <w:rsid w:val="00EF5738"/>
    <w:rsid w:val="00EF57D3"/>
    <w:rsid w:val="00EF5BBE"/>
    <w:rsid w:val="00EF61F8"/>
    <w:rsid w:val="00EF724D"/>
    <w:rsid w:val="00EF790B"/>
    <w:rsid w:val="00F000E4"/>
    <w:rsid w:val="00F00566"/>
    <w:rsid w:val="00F00786"/>
    <w:rsid w:val="00F018BA"/>
    <w:rsid w:val="00F01AD4"/>
    <w:rsid w:val="00F01F45"/>
    <w:rsid w:val="00F02264"/>
    <w:rsid w:val="00F0292B"/>
    <w:rsid w:val="00F03674"/>
    <w:rsid w:val="00F0372C"/>
    <w:rsid w:val="00F03997"/>
    <w:rsid w:val="00F03A5C"/>
    <w:rsid w:val="00F03B7F"/>
    <w:rsid w:val="00F04DD1"/>
    <w:rsid w:val="00F0508A"/>
    <w:rsid w:val="00F050EA"/>
    <w:rsid w:val="00F0553C"/>
    <w:rsid w:val="00F06680"/>
    <w:rsid w:val="00F0765A"/>
    <w:rsid w:val="00F07DCA"/>
    <w:rsid w:val="00F1061B"/>
    <w:rsid w:val="00F10723"/>
    <w:rsid w:val="00F10A76"/>
    <w:rsid w:val="00F10B30"/>
    <w:rsid w:val="00F10CDD"/>
    <w:rsid w:val="00F112BB"/>
    <w:rsid w:val="00F11C57"/>
    <w:rsid w:val="00F11D84"/>
    <w:rsid w:val="00F128AC"/>
    <w:rsid w:val="00F130E8"/>
    <w:rsid w:val="00F13BE5"/>
    <w:rsid w:val="00F13C68"/>
    <w:rsid w:val="00F1434D"/>
    <w:rsid w:val="00F15F4A"/>
    <w:rsid w:val="00F1743B"/>
    <w:rsid w:val="00F17570"/>
    <w:rsid w:val="00F17856"/>
    <w:rsid w:val="00F201DD"/>
    <w:rsid w:val="00F20364"/>
    <w:rsid w:val="00F2142A"/>
    <w:rsid w:val="00F2147F"/>
    <w:rsid w:val="00F21539"/>
    <w:rsid w:val="00F21B96"/>
    <w:rsid w:val="00F22415"/>
    <w:rsid w:val="00F22D16"/>
    <w:rsid w:val="00F23097"/>
    <w:rsid w:val="00F250FE"/>
    <w:rsid w:val="00F271D5"/>
    <w:rsid w:val="00F27E4C"/>
    <w:rsid w:val="00F30D03"/>
    <w:rsid w:val="00F31A0B"/>
    <w:rsid w:val="00F32439"/>
    <w:rsid w:val="00F32680"/>
    <w:rsid w:val="00F32DCB"/>
    <w:rsid w:val="00F32E6C"/>
    <w:rsid w:val="00F345E9"/>
    <w:rsid w:val="00F36A04"/>
    <w:rsid w:val="00F36A0F"/>
    <w:rsid w:val="00F377F1"/>
    <w:rsid w:val="00F42825"/>
    <w:rsid w:val="00F43183"/>
    <w:rsid w:val="00F43AB6"/>
    <w:rsid w:val="00F44F90"/>
    <w:rsid w:val="00F46822"/>
    <w:rsid w:val="00F47980"/>
    <w:rsid w:val="00F51658"/>
    <w:rsid w:val="00F51AFC"/>
    <w:rsid w:val="00F52318"/>
    <w:rsid w:val="00F5317B"/>
    <w:rsid w:val="00F53ED4"/>
    <w:rsid w:val="00F54933"/>
    <w:rsid w:val="00F559B1"/>
    <w:rsid w:val="00F569D4"/>
    <w:rsid w:val="00F56BC3"/>
    <w:rsid w:val="00F57006"/>
    <w:rsid w:val="00F57E11"/>
    <w:rsid w:val="00F60054"/>
    <w:rsid w:val="00F6009B"/>
    <w:rsid w:val="00F609FE"/>
    <w:rsid w:val="00F62445"/>
    <w:rsid w:val="00F6292E"/>
    <w:rsid w:val="00F62B13"/>
    <w:rsid w:val="00F6315E"/>
    <w:rsid w:val="00F63266"/>
    <w:rsid w:val="00F6500C"/>
    <w:rsid w:val="00F65410"/>
    <w:rsid w:val="00F659C9"/>
    <w:rsid w:val="00F65B75"/>
    <w:rsid w:val="00F66018"/>
    <w:rsid w:val="00F66841"/>
    <w:rsid w:val="00F66A57"/>
    <w:rsid w:val="00F66B4A"/>
    <w:rsid w:val="00F66C87"/>
    <w:rsid w:val="00F6713F"/>
    <w:rsid w:val="00F6715D"/>
    <w:rsid w:val="00F67266"/>
    <w:rsid w:val="00F67A1E"/>
    <w:rsid w:val="00F67F47"/>
    <w:rsid w:val="00F7014A"/>
    <w:rsid w:val="00F70284"/>
    <w:rsid w:val="00F702FA"/>
    <w:rsid w:val="00F70BF9"/>
    <w:rsid w:val="00F70D53"/>
    <w:rsid w:val="00F722F8"/>
    <w:rsid w:val="00F72424"/>
    <w:rsid w:val="00F73486"/>
    <w:rsid w:val="00F73CA2"/>
    <w:rsid w:val="00F74059"/>
    <w:rsid w:val="00F7454D"/>
    <w:rsid w:val="00F74593"/>
    <w:rsid w:val="00F7526A"/>
    <w:rsid w:val="00F75489"/>
    <w:rsid w:val="00F75765"/>
    <w:rsid w:val="00F75AF1"/>
    <w:rsid w:val="00F76E66"/>
    <w:rsid w:val="00F7713C"/>
    <w:rsid w:val="00F77F7B"/>
    <w:rsid w:val="00F8028D"/>
    <w:rsid w:val="00F8068A"/>
    <w:rsid w:val="00F80FAD"/>
    <w:rsid w:val="00F815A5"/>
    <w:rsid w:val="00F8162F"/>
    <w:rsid w:val="00F819B0"/>
    <w:rsid w:val="00F81D68"/>
    <w:rsid w:val="00F82538"/>
    <w:rsid w:val="00F8290B"/>
    <w:rsid w:val="00F82E91"/>
    <w:rsid w:val="00F8323E"/>
    <w:rsid w:val="00F835B1"/>
    <w:rsid w:val="00F83B01"/>
    <w:rsid w:val="00F83C4A"/>
    <w:rsid w:val="00F84C9B"/>
    <w:rsid w:val="00F84DCF"/>
    <w:rsid w:val="00F85C2D"/>
    <w:rsid w:val="00F86007"/>
    <w:rsid w:val="00F8663D"/>
    <w:rsid w:val="00F866CB"/>
    <w:rsid w:val="00F8700B"/>
    <w:rsid w:val="00F8751C"/>
    <w:rsid w:val="00F8769C"/>
    <w:rsid w:val="00F91B3B"/>
    <w:rsid w:val="00F91BD3"/>
    <w:rsid w:val="00F9263F"/>
    <w:rsid w:val="00F92C1D"/>
    <w:rsid w:val="00F9315E"/>
    <w:rsid w:val="00F9322E"/>
    <w:rsid w:val="00F933EE"/>
    <w:rsid w:val="00F9378D"/>
    <w:rsid w:val="00F93E3B"/>
    <w:rsid w:val="00F941F8"/>
    <w:rsid w:val="00F94DE6"/>
    <w:rsid w:val="00F94EF7"/>
    <w:rsid w:val="00F95227"/>
    <w:rsid w:val="00F95426"/>
    <w:rsid w:val="00F958E0"/>
    <w:rsid w:val="00F962D6"/>
    <w:rsid w:val="00F97807"/>
    <w:rsid w:val="00F97FAA"/>
    <w:rsid w:val="00FA1520"/>
    <w:rsid w:val="00FA1EFB"/>
    <w:rsid w:val="00FA2035"/>
    <w:rsid w:val="00FA249B"/>
    <w:rsid w:val="00FA2BD9"/>
    <w:rsid w:val="00FA3DBE"/>
    <w:rsid w:val="00FA3E35"/>
    <w:rsid w:val="00FA45DE"/>
    <w:rsid w:val="00FA49D7"/>
    <w:rsid w:val="00FA4BDE"/>
    <w:rsid w:val="00FA5334"/>
    <w:rsid w:val="00FA5DDB"/>
    <w:rsid w:val="00FA7A04"/>
    <w:rsid w:val="00FA7E08"/>
    <w:rsid w:val="00FA7E82"/>
    <w:rsid w:val="00FB0C6C"/>
    <w:rsid w:val="00FB15CB"/>
    <w:rsid w:val="00FB2639"/>
    <w:rsid w:val="00FB2F56"/>
    <w:rsid w:val="00FB534B"/>
    <w:rsid w:val="00FB55E5"/>
    <w:rsid w:val="00FB5C96"/>
    <w:rsid w:val="00FB6604"/>
    <w:rsid w:val="00FB674F"/>
    <w:rsid w:val="00FB6890"/>
    <w:rsid w:val="00FB6ACC"/>
    <w:rsid w:val="00FB73EF"/>
    <w:rsid w:val="00FB7D5F"/>
    <w:rsid w:val="00FC07CF"/>
    <w:rsid w:val="00FC091C"/>
    <w:rsid w:val="00FC0B6D"/>
    <w:rsid w:val="00FC0BAE"/>
    <w:rsid w:val="00FC1F99"/>
    <w:rsid w:val="00FC21EA"/>
    <w:rsid w:val="00FC2619"/>
    <w:rsid w:val="00FC2FBC"/>
    <w:rsid w:val="00FC3025"/>
    <w:rsid w:val="00FC4EA2"/>
    <w:rsid w:val="00FC61E9"/>
    <w:rsid w:val="00FC6366"/>
    <w:rsid w:val="00FC63AF"/>
    <w:rsid w:val="00FC68D5"/>
    <w:rsid w:val="00FC6E6A"/>
    <w:rsid w:val="00FC7163"/>
    <w:rsid w:val="00FC7292"/>
    <w:rsid w:val="00FC72D3"/>
    <w:rsid w:val="00FC743C"/>
    <w:rsid w:val="00FC7BC5"/>
    <w:rsid w:val="00FD03B7"/>
    <w:rsid w:val="00FD0A3E"/>
    <w:rsid w:val="00FD1523"/>
    <w:rsid w:val="00FD166B"/>
    <w:rsid w:val="00FD1BDA"/>
    <w:rsid w:val="00FD1E7A"/>
    <w:rsid w:val="00FD1F05"/>
    <w:rsid w:val="00FD2752"/>
    <w:rsid w:val="00FD29CE"/>
    <w:rsid w:val="00FD48CD"/>
    <w:rsid w:val="00FD5808"/>
    <w:rsid w:val="00FD58D6"/>
    <w:rsid w:val="00FD5F0F"/>
    <w:rsid w:val="00FD6144"/>
    <w:rsid w:val="00FD6B9B"/>
    <w:rsid w:val="00FD734C"/>
    <w:rsid w:val="00FD7777"/>
    <w:rsid w:val="00FD77F1"/>
    <w:rsid w:val="00FD7A08"/>
    <w:rsid w:val="00FD7F90"/>
    <w:rsid w:val="00FE0259"/>
    <w:rsid w:val="00FE1B69"/>
    <w:rsid w:val="00FE2DA3"/>
    <w:rsid w:val="00FE2EC6"/>
    <w:rsid w:val="00FE3CC1"/>
    <w:rsid w:val="00FE4153"/>
    <w:rsid w:val="00FE4866"/>
    <w:rsid w:val="00FE5386"/>
    <w:rsid w:val="00FE5666"/>
    <w:rsid w:val="00FE70B2"/>
    <w:rsid w:val="00FE7494"/>
    <w:rsid w:val="00FE74A2"/>
    <w:rsid w:val="00FE7507"/>
    <w:rsid w:val="00FF178F"/>
    <w:rsid w:val="00FF21EE"/>
    <w:rsid w:val="00FF2EE3"/>
    <w:rsid w:val="00FF33F6"/>
    <w:rsid w:val="00FF3CBA"/>
    <w:rsid w:val="00FF4302"/>
    <w:rsid w:val="00FF4A67"/>
    <w:rsid w:val="00FF4EFA"/>
    <w:rsid w:val="00FF4F90"/>
    <w:rsid w:val="00FF55A5"/>
    <w:rsid w:val="00FF5BB8"/>
    <w:rsid w:val="00FF5D87"/>
    <w:rsid w:val="00FF5EBE"/>
    <w:rsid w:val="00FF6E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CFC3D1D"/>
  <w15:docId w15:val="{140A08E3-A898-4D5C-BC35-59D38AB2A8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62AEB"/>
    <w:pPr>
      <w:spacing w:before="120" w:line="360" w:lineRule="auto"/>
      <w:jc w:val="both"/>
    </w:pPr>
    <w:rPr>
      <w:rFonts w:ascii="Arial" w:eastAsia="Times New Roman" w:hAnsi="Arial"/>
      <w:szCs w:val="22"/>
    </w:rPr>
  </w:style>
  <w:style w:type="paragraph" w:styleId="1">
    <w:name w:val="heading 1"/>
    <w:basedOn w:val="a"/>
    <w:next w:val="a"/>
    <w:link w:val="10"/>
    <w:qFormat/>
    <w:rsid w:val="0066271B"/>
    <w:pPr>
      <w:keepNext/>
      <w:keepLines/>
      <w:spacing w:before="360"/>
      <w:outlineLvl w:val="0"/>
    </w:pPr>
    <w:rPr>
      <w:b/>
      <w:bCs/>
      <w:sz w:val="32"/>
      <w:szCs w:val="28"/>
    </w:rPr>
  </w:style>
  <w:style w:type="paragraph" w:styleId="2">
    <w:name w:val="heading 2"/>
    <w:aliases w:val="Знак Знак Знак Знак Знак Знак"/>
    <w:basedOn w:val="a"/>
    <w:next w:val="a"/>
    <w:link w:val="20"/>
    <w:qFormat/>
    <w:rsid w:val="00B36919"/>
    <w:pPr>
      <w:keepNext/>
      <w:spacing w:before="240" w:after="60"/>
      <w:outlineLvl w:val="1"/>
    </w:pPr>
    <w:rPr>
      <w:b/>
      <w:bCs/>
      <w:iCs/>
      <w:sz w:val="24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3067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Знак Знак Знак Знак Знак Знак Знак"/>
    <w:link w:val="2"/>
    <w:rsid w:val="004F1F59"/>
    <w:rPr>
      <w:rFonts w:ascii="Arial" w:hAnsi="Arial"/>
      <w:b/>
      <w:bCs/>
      <w:iCs/>
      <w:sz w:val="24"/>
      <w:szCs w:val="28"/>
      <w:lang w:val="ru-RU" w:eastAsia="ru-RU" w:bidi="ar-SA"/>
    </w:rPr>
  </w:style>
  <w:style w:type="character" w:styleId="a3">
    <w:name w:val="Hyperlink"/>
    <w:uiPriority w:val="99"/>
    <w:rsid w:val="00B36919"/>
    <w:rPr>
      <w:color w:val="0000FF"/>
      <w:u w:val="single"/>
    </w:rPr>
  </w:style>
  <w:style w:type="paragraph" w:styleId="31">
    <w:name w:val="toc 3"/>
    <w:basedOn w:val="a"/>
    <w:next w:val="a"/>
    <w:autoRedefine/>
    <w:uiPriority w:val="39"/>
    <w:rsid w:val="00941873"/>
    <w:pPr>
      <w:spacing w:before="0"/>
      <w:ind w:left="200"/>
      <w:jc w:val="left"/>
    </w:pPr>
    <w:rPr>
      <w:rFonts w:ascii="Times New Roman" w:hAnsi="Times New Roman"/>
      <w:szCs w:val="24"/>
    </w:rPr>
  </w:style>
  <w:style w:type="paragraph" w:styleId="4">
    <w:name w:val="toc 4"/>
    <w:basedOn w:val="a"/>
    <w:next w:val="a"/>
    <w:autoRedefine/>
    <w:uiPriority w:val="39"/>
    <w:rsid w:val="00941873"/>
    <w:pPr>
      <w:spacing w:before="0"/>
      <w:ind w:left="400"/>
      <w:jc w:val="left"/>
    </w:pPr>
    <w:rPr>
      <w:rFonts w:ascii="Times New Roman" w:hAnsi="Times New Roman"/>
      <w:szCs w:val="24"/>
    </w:rPr>
  </w:style>
  <w:style w:type="paragraph" w:styleId="a4">
    <w:name w:val="footer"/>
    <w:basedOn w:val="a"/>
    <w:rsid w:val="00B36919"/>
    <w:pPr>
      <w:tabs>
        <w:tab w:val="center" w:pos="4677"/>
        <w:tab w:val="right" w:pos="9355"/>
      </w:tabs>
    </w:pPr>
  </w:style>
  <w:style w:type="paragraph" w:styleId="11">
    <w:name w:val="toc 1"/>
    <w:basedOn w:val="a"/>
    <w:next w:val="a"/>
    <w:autoRedefine/>
    <w:uiPriority w:val="39"/>
    <w:rsid w:val="00135A8A"/>
    <w:pPr>
      <w:tabs>
        <w:tab w:val="left" w:pos="362"/>
        <w:tab w:val="right" w:leader="dot" w:pos="8931"/>
      </w:tabs>
      <w:snapToGrid w:val="0"/>
      <w:spacing w:after="120"/>
      <w:jc w:val="left"/>
    </w:pPr>
    <w:rPr>
      <w:rFonts w:cs="Arial"/>
      <w:b/>
      <w:bCs/>
      <w:caps/>
      <w:sz w:val="24"/>
      <w:szCs w:val="28"/>
    </w:rPr>
  </w:style>
  <w:style w:type="paragraph" w:styleId="21">
    <w:name w:val="toc 2"/>
    <w:basedOn w:val="a"/>
    <w:next w:val="a"/>
    <w:autoRedefine/>
    <w:uiPriority w:val="39"/>
    <w:unhideWhenUsed/>
    <w:rsid w:val="00135A8A"/>
    <w:pPr>
      <w:tabs>
        <w:tab w:val="left" w:pos="600"/>
        <w:tab w:val="right" w:leader="dot" w:pos="8931"/>
      </w:tabs>
      <w:spacing w:after="120"/>
      <w:jc w:val="left"/>
    </w:pPr>
    <w:rPr>
      <w:rFonts w:cs="Arial"/>
      <w:noProof/>
      <w:szCs w:val="20"/>
    </w:rPr>
  </w:style>
  <w:style w:type="paragraph" w:customStyle="1" w:styleId="12">
    <w:name w:val="Без интервала1"/>
    <w:qFormat/>
    <w:rsid w:val="00B36919"/>
    <w:rPr>
      <w:rFonts w:ascii="Calibri" w:eastAsia="Times New Roman" w:hAnsi="Calibri"/>
      <w:sz w:val="22"/>
      <w:szCs w:val="22"/>
    </w:rPr>
  </w:style>
  <w:style w:type="paragraph" w:styleId="a5">
    <w:name w:val="Normal (Web)"/>
    <w:basedOn w:val="a"/>
    <w:uiPriority w:val="99"/>
    <w:rsid w:val="00B3691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6">
    <w:name w:val="List Bullet"/>
    <w:basedOn w:val="a"/>
    <w:unhideWhenUsed/>
    <w:rsid w:val="00B36919"/>
    <w:pPr>
      <w:tabs>
        <w:tab w:val="num" w:pos="360"/>
      </w:tabs>
      <w:ind w:left="360" w:hanging="360"/>
      <w:contextualSpacing/>
    </w:pPr>
  </w:style>
  <w:style w:type="paragraph" w:styleId="a7">
    <w:name w:val="Body Text"/>
    <w:basedOn w:val="a"/>
    <w:link w:val="a8"/>
    <w:rsid w:val="00B36919"/>
    <w:pPr>
      <w:spacing w:after="120"/>
    </w:pPr>
  </w:style>
  <w:style w:type="character" w:styleId="a9">
    <w:name w:val="page number"/>
    <w:basedOn w:val="a0"/>
    <w:rsid w:val="00B36919"/>
  </w:style>
  <w:style w:type="paragraph" w:styleId="5">
    <w:name w:val="toc 5"/>
    <w:basedOn w:val="a"/>
    <w:next w:val="a"/>
    <w:autoRedefine/>
    <w:uiPriority w:val="39"/>
    <w:rsid w:val="00941873"/>
    <w:pPr>
      <w:spacing w:before="0"/>
      <w:ind w:left="600"/>
      <w:jc w:val="left"/>
    </w:pPr>
    <w:rPr>
      <w:rFonts w:ascii="Times New Roman" w:hAnsi="Times New Roman"/>
      <w:szCs w:val="24"/>
    </w:rPr>
  </w:style>
  <w:style w:type="paragraph" w:styleId="6">
    <w:name w:val="toc 6"/>
    <w:basedOn w:val="a"/>
    <w:next w:val="a"/>
    <w:autoRedefine/>
    <w:uiPriority w:val="39"/>
    <w:rsid w:val="00941873"/>
    <w:pPr>
      <w:spacing w:before="0"/>
      <w:ind w:left="800"/>
      <w:jc w:val="left"/>
    </w:pPr>
    <w:rPr>
      <w:rFonts w:ascii="Times New Roman" w:hAnsi="Times New Roman"/>
      <w:szCs w:val="24"/>
    </w:rPr>
  </w:style>
  <w:style w:type="paragraph" w:styleId="7">
    <w:name w:val="toc 7"/>
    <w:basedOn w:val="a"/>
    <w:next w:val="a"/>
    <w:autoRedefine/>
    <w:uiPriority w:val="39"/>
    <w:rsid w:val="00941873"/>
    <w:pPr>
      <w:spacing w:before="0"/>
      <w:ind w:left="1000"/>
      <w:jc w:val="left"/>
    </w:pPr>
    <w:rPr>
      <w:rFonts w:ascii="Times New Roman" w:hAnsi="Times New Roman"/>
      <w:szCs w:val="24"/>
    </w:rPr>
  </w:style>
  <w:style w:type="paragraph" w:styleId="8">
    <w:name w:val="toc 8"/>
    <w:basedOn w:val="a"/>
    <w:next w:val="a"/>
    <w:autoRedefine/>
    <w:uiPriority w:val="39"/>
    <w:rsid w:val="00941873"/>
    <w:pPr>
      <w:spacing w:before="0"/>
      <w:ind w:left="1200"/>
      <w:jc w:val="left"/>
    </w:pPr>
    <w:rPr>
      <w:rFonts w:ascii="Times New Roman" w:hAnsi="Times New Roman"/>
      <w:szCs w:val="24"/>
    </w:rPr>
  </w:style>
  <w:style w:type="paragraph" w:styleId="9">
    <w:name w:val="toc 9"/>
    <w:basedOn w:val="a"/>
    <w:next w:val="a"/>
    <w:autoRedefine/>
    <w:uiPriority w:val="39"/>
    <w:rsid w:val="00941873"/>
    <w:pPr>
      <w:spacing w:before="0"/>
      <w:ind w:left="1400"/>
      <w:jc w:val="left"/>
    </w:pPr>
    <w:rPr>
      <w:rFonts w:ascii="Times New Roman" w:hAnsi="Times New Roman"/>
      <w:szCs w:val="24"/>
    </w:rPr>
  </w:style>
  <w:style w:type="character" w:customStyle="1" w:styleId="10">
    <w:name w:val="Заголовок 1 Знак"/>
    <w:link w:val="1"/>
    <w:rsid w:val="0066271B"/>
    <w:rPr>
      <w:rFonts w:ascii="Arial" w:eastAsia="Times New Roman" w:hAnsi="Arial"/>
      <w:b/>
      <w:bCs/>
      <w:sz w:val="32"/>
      <w:szCs w:val="28"/>
    </w:rPr>
  </w:style>
  <w:style w:type="paragraph" w:styleId="aa">
    <w:name w:val="Balloon Text"/>
    <w:basedOn w:val="a"/>
    <w:link w:val="ab"/>
    <w:uiPriority w:val="99"/>
    <w:semiHidden/>
    <w:unhideWhenUsed/>
    <w:rsid w:val="001D5AD6"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1D5AD6"/>
    <w:rPr>
      <w:rFonts w:ascii="Tahoma" w:eastAsia="Times New Roman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DA59F8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DA59F8"/>
    <w:rPr>
      <w:rFonts w:ascii="Arial" w:eastAsia="Times New Roman" w:hAnsi="Arial"/>
      <w:szCs w:val="22"/>
    </w:rPr>
  </w:style>
  <w:style w:type="paragraph" w:styleId="ae">
    <w:name w:val="Subtitle"/>
    <w:basedOn w:val="a"/>
    <w:next w:val="a"/>
    <w:link w:val="af"/>
    <w:uiPriority w:val="11"/>
    <w:qFormat/>
    <w:rsid w:val="0080761E"/>
    <w:pPr>
      <w:spacing w:after="60"/>
      <w:jc w:val="left"/>
      <w:outlineLvl w:val="1"/>
    </w:pPr>
    <w:rPr>
      <w:b/>
      <w:sz w:val="24"/>
      <w:szCs w:val="24"/>
    </w:rPr>
  </w:style>
  <w:style w:type="character" w:customStyle="1" w:styleId="af">
    <w:name w:val="Подзаголовок Знак"/>
    <w:link w:val="ae"/>
    <w:uiPriority w:val="11"/>
    <w:rsid w:val="0080761E"/>
    <w:rPr>
      <w:rFonts w:ascii="Arial" w:eastAsia="Times New Roman" w:hAnsi="Arial" w:cs="Times New Roman"/>
      <w:b/>
      <w:sz w:val="24"/>
      <w:szCs w:val="24"/>
    </w:rPr>
  </w:style>
  <w:style w:type="character" w:customStyle="1" w:styleId="a8">
    <w:name w:val="Основной текст Знак"/>
    <w:link w:val="a7"/>
    <w:rsid w:val="00AD1884"/>
    <w:rPr>
      <w:rFonts w:ascii="Arial" w:hAnsi="Arial"/>
      <w:szCs w:val="22"/>
      <w:lang w:val="ru-RU" w:eastAsia="ru-RU" w:bidi="ar-SA"/>
    </w:rPr>
  </w:style>
  <w:style w:type="table" w:styleId="af0">
    <w:name w:val="Table Grid"/>
    <w:basedOn w:val="a1"/>
    <w:rsid w:val="00AD1884"/>
    <w:pPr>
      <w:spacing w:after="200" w:line="276" w:lineRule="auto"/>
    </w:pPr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FollowedHyperlink"/>
    <w:rsid w:val="00BC7E8F"/>
    <w:rPr>
      <w:color w:val="800080"/>
      <w:u w:val="single"/>
    </w:rPr>
  </w:style>
  <w:style w:type="paragraph" w:styleId="af2">
    <w:name w:val="List Paragraph"/>
    <w:basedOn w:val="a"/>
    <w:uiPriority w:val="34"/>
    <w:qFormat/>
    <w:rsid w:val="00605CBA"/>
    <w:pPr>
      <w:spacing w:before="0" w:after="160" w:line="259" w:lineRule="auto"/>
      <w:ind w:left="720"/>
      <w:contextualSpacing/>
      <w:jc w:val="left"/>
    </w:pPr>
    <w:rPr>
      <w:rFonts w:ascii="Calibri" w:eastAsia="Calibri" w:hAnsi="Calibri"/>
      <w:sz w:val="22"/>
      <w:lang w:val="en-US" w:eastAsia="en-US"/>
    </w:rPr>
  </w:style>
  <w:style w:type="character" w:styleId="af3">
    <w:name w:val="Strong"/>
    <w:uiPriority w:val="22"/>
    <w:qFormat/>
    <w:rsid w:val="00605CBA"/>
    <w:rPr>
      <w:b/>
      <w:bCs/>
    </w:rPr>
  </w:style>
  <w:style w:type="paragraph" w:styleId="af4">
    <w:name w:val="TOC Heading"/>
    <w:basedOn w:val="1"/>
    <w:next w:val="a"/>
    <w:uiPriority w:val="39"/>
    <w:semiHidden/>
    <w:unhideWhenUsed/>
    <w:qFormat/>
    <w:rsid w:val="00F03997"/>
    <w:pPr>
      <w:spacing w:before="480" w:line="276" w:lineRule="auto"/>
      <w:jc w:val="left"/>
      <w:outlineLvl w:val="9"/>
    </w:pPr>
    <w:rPr>
      <w:rFonts w:ascii="Cambria" w:hAnsi="Cambria"/>
      <w:color w:val="365F91"/>
      <w:sz w:val="28"/>
    </w:rPr>
  </w:style>
  <w:style w:type="character" w:styleId="af5">
    <w:name w:val="Unresolved Mention"/>
    <w:basedOn w:val="a0"/>
    <w:uiPriority w:val="99"/>
    <w:semiHidden/>
    <w:unhideWhenUsed/>
    <w:rsid w:val="00287649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semiHidden/>
    <w:rsid w:val="00A3067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af6">
    <w:name w:val="No Spacing"/>
    <w:uiPriority w:val="1"/>
    <w:qFormat/>
    <w:rsid w:val="00A3067F"/>
    <w:pPr>
      <w:jc w:val="both"/>
    </w:pPr>
    <w:rPr>
      <w:rFonts w:ascii="Arial" w:eastAsia="Times New Roman" w:hAnsi="Arial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5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97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3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8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17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44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9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2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8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54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png"/><Relationship Id="rId21" Type="http://schemas.openxmlformats.org/officeDocument/2006/relationships/hyperlink" Target="mailto:1c@knowcorp.ru" TargetMode="External"/><Relationship Id="rId42" Type="http://schemas.openxmlformats.org/officeDocument/2006/relationships/hyperlink" Target="https://knowcorp.ru/ai/gigachat/" TargetMode="External"/><Relationship Id="rId47" Type="http://schemas.openxmlformats.org/officeDocument/2006/relationships/image" Target="media/image24.png"/><Relationship Id="rId63" Type="http://schemas.openxmlformats.org/officeDocument/2006/relationships/image" Target="media/image37.png"/><Relationship Id="rId68" Type="http://schemas.openxmlformats.org/officeDocument/2006/relationships/hyperlink" Target="https://gigachat.devices.sberbank.ru/api/v1" TargetMode="External"/><Relationship Id="rId84" Type="http://schemas.openxmlformats.org/officeDocument/2006/relationships/hyperlink" Target="https://knowcorp.ru/wp-content/uploads/2025/02/typical-articles-1.png" TargetMode="External"/><Relationship Id="rId89" Type="http://schemas.openxmlformats.org/officeDocument/2006/relationships/hyperlink" Target="mailto:welcome@analitica.ru" TargetMode="External"/><Relationship Id="rId16" Type="http://schemas.openxmlformats.org/officeDocument/2006/relationships/image" Target="media/image3.png"/><Relationship Id="rId11" Type="http://schemas.openxmlformats.org/officeDocument/2006/relationships/hyperlink" Target="https://knowcorp.ru" TargetMode="External"/><Relationship Id="rId32" Type="http://schemas.openxmlformats.org/officeDocument/2006/relationships/hyperlink" Target="https://developers.sber.ru/studio" TargetMode="External"/><Relationship Id="rId37" Type="http://schemas.openxmlformats.org/officeDocument/2006/relationships/image" Target="media/image20.png"/><Relationship Id="rId53" Type="http://schemas.openxmlformats.org/officeDocument/2006/relationships/image" Target="media/image27.png"/><Relationship Id="rId58" Type="http://schemas.openxmlformats.org/officeDocument/2006/relationships/image" Target="media/image32.png"/><Relationship Id="rId74" Type="http://schemas.openxmlformats.org/officeDocument/2006/relationships/image" Target="media/image46.png"/><Relationship Id="rId79" Type="http://schemas.openxmlformats.org/officeDocument/2006/relationships/image" Target="media/image51.png"/><Relationship Id="rId102" Type="http://schemas.openxmlformats.org/officeDocument/2006/relationships/footer" Target="footer2.xml"/><Relationship Id="rId5" Type="http://schemas.openxmlformats.org/officeDocument/2006/relationships/webSettings" Target="webSettings.xml"/><Relationship Id="rId90" Type="http://schemas.openxmlformats.org/officeDocument/2006/relationships/hyperlink" Target="mailto:support@analitica.ru" TargetMode="External"/><Relationship Id="rId95" Type="http://schemas.openxmlformats.org/officeDocument/2006/relationships/hyperlink" Target="https://1s-script.ru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2.png"/><Relationship Id="rId43" Type="http://schemas.openxmlformats.org/officeDocument/2006/relationships/hyperlink" Target="https://ollama.com/download" TargetMode="External"/><Relationship Id="rId48" Type="http://schemas.openxmlformats.org/officeDocument/2006/relationships/image" Target="media/image25.png"/><Relationship Id="rId64" Type="http://schemas.openxmlformats.org/officeDocument/2006/relationships/image" Target="media/image38.png"/><Relationship Id="rId69" Type="http://schemas.openxmlformats.org/officeDocument/2006/relationships/hyperlink" Target="http://127.0.0.1:11434" TargetMode="External"/><Relationship Id="rId80" Type="http://schemas.openxmlformats.org/officeDocument/2006/relationships/image" Target="media/image52.png"/><Relationship Id="rId85" Type="http://schemas.openxmlformats.org/officeDocument/2006/relationships/image" Target="media/image55.png"/><Relationship Id="rId12" Type="http://schemas.openxmlformats.org/officeDocument/2006/relationships/hyperlink" Target="https://support.analitica-soft.ru" TargetMode="External"/><Relationship Id="rId17" Type="http://schemas.openxmlformats.org/officeDocument/2006/relationships/image" Target="media/image4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59" Type="http://schemas.openxmlformats.org/officeDocument/2006/relationships/image" Target="media/image33.png"/><Relationship Id="rId103" Type="http://schemas.openxmlformats.org/officeDocument/2006/relationships/header" Target="header3.xml"/><Relationship Id="rId20" Type="http://schemas.openxmlformats.org/officeDocument/2006/relationships/image" Target="media/image7.png"/><Relationship Id="rId41" Type="http://schemas.openxmlformats.org/officeDocument/2006/relationships/image" Target="media/image22.png"/><Relationship Id="rId54" Type="http://schemas.openxmlformats.org/officeDocument/2006/relationships/image" Target="media/image28.png"/><Relationship Id="rId62" Type="http://schemas.openxmlformats.org/officeDocument/2006/relationships/image" Target="media/image36.png"/><Relationship Id="rId70" Type="http://schemas.openxmlformats.org/officeDocument/2006/relationships/image" Target="media/image42.png"/><Relationship Id="rId75" Type="http://schemas.openxmlformats.org/officeDocument/2006/relationships/image" Target="media/image47.png"/><Relationship Id="rId83" Type="http://schemas.openxmlformats.org/officeDocument/2006/relationships/image" Target="media/image54.png"/><Relationship Id="rId88" Type="http://schemas.openxmlformats.org/officeDocument/2006/relationships/image" Target="media/image58.png"/><Relationship Id="rId91" Type="http://schemas.openxmlformats.org/officeDocument/2006/relationships/hyperlink" Target="https://analitica.site" TargetMode="External"/><Relationship Id="rId96" Type="http://schemas.openxmlformats.org/officeDocument/2006/relationships/hyperlink" Target="https://1s-helpdesk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knowcorp.ru/manual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3.png"/><Relationship Id="rId36" Type="http://schemas.openxmlformats.org/officeDocument/2006/relationships/image" Target="media/image19.png"/><Relationship Id="rId49" Type="http://schemas.openxmlformats.org/officeDocument/2006/relationships/hyperlink" Target="https://firstvds.ru/?from=365752" TargetMode="External"/><Relationship Id="rId57" Type="http://schemas.openxmlformats.org/officeDocument/2006/relationships/image" Target="media/image31.png"/><Relationship Id="rId10" Type="http://schemas.openxmlformats.org/officeDocument/2006/relationships/hyperlink" Target="https://analitica-soft.ru" TargetMode="External"/><Relationship Id="rId31" Type="http://schemas.openxmlformats.org/officeDocument/2006/relationships/image" Target="media/image15.png"/><Relationship Id="rId44" Type="http://schemas.openxmlformats.org/officeDocument/2006/relationships/image" Target="media/image23.png"/><Relationship Id="rId52" Type="http://schemas.openxmlformats.org/officeDocument/2006/relationships/image" Target="media/image26.png"/><Relationship Id="rId60" Type="http://schemas.openxmlformats.org/officeDocument/2006/relationships/image" Target="media/image34.png"/><Relationship Id="rId65" Type="http://schemas.openxmlformats.org/officeDocument/2006/relationships/image" Target="media/image39.png"/><Relationship Id="rId73" Type="http://schemas.openxmlformats.org/officeDocument/2006/relationships/image" Target="media/image45.png"/><Relationship Id="rId78" Type="http://schemas.openxmlformats.org/officeDocument/2006/relationships/image" Target="media/image50.png"/><Relationship Id="rId81" Type="http://schemas.openxmlformats.org/officeDocument/2006/relationships/image" Target="media/image53.png"/><Relationship Id="rId86" Type="http://schemas.openxmlformats.org/officeDocument/2006/relationships/image" Target="media/image56.png"/><Relationship Id="rId94" Type="http://schemas.openxmlformats.org/officeDocument/2006/relationships/hyperlink" Target="https://erp-smart-desk.ru" TargetMode="External"/><Relationship Id="rId99" Type="http://schemas.openxmlformats.org/officeDocument/2006/relationships/header" Target="header1.xml"/><Relationship Id="rId10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hyperlink" Target="mailto:support@analitica.ru" TargetMode="External"/><Relationship Id="rId18" Type="http://schemas.openxmlformats.org/officeDocument/2006/relationships/image" Target="media/image5.png"/><Relationship Id="rId39" Type="http://schemas.openxmlformats.org/officeDocument/2006/relationships/hyperlink" Target="https://knowcorp.ru/ai/gigachat" TargetMode="External"/><Relationship Id="rId34" Type="http://schemas.openxmlformats.org/officeDocument/2006/relationships/image" Target="media/image17.png"/><Relationship Id="rId50" Type="http://schemas.openxmlformats.org/officeDocument/2006/relationships/hyperlink" Target="https://immers.cloud/signup/r/20250119-7284656-651" TargetMode="External"/><Relationship Id="rId55" Type="http://schemas.openxmlformats.org/officeDocument/2006/relationships/image" Target="media/image29.png"/><Relationship Id="rId76" Type="http://schemas.openxmlformats.org/officeDocument/2006/relationships/image" Target="media/image48.png"/><Relationship Id="rId97" Type="http://schemas.openxmlformats.org/officeDocument/2006/relationships/hyperlink" Target="https://&#1076;&#1086;&#1082;&#1091;&#1084;&#1077;&#1085;&#1090;&#1086;&#1086;&#1073;&#1086;&#1088;&#1086;&#1090;.net" TargetMode="External"/><Relationship Id="rId104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43.png"/><Relationship Id="rId92" Type="http://schemas.openxmlformats.org/officeDocument/2006/relationships/hyperlink" Target="https://knowcorp.ru" TargetMode="External"/><Relationship Id="rId2" Type="http://schemas.openxmlformats.org/officeDocument/2006/relationships/numbering" Target="numbering.xml"/><Relationship Id="rId29" Type="http://schemas.openxmlformats.org/officeDocument/2006/relationships/image" Target="media/image14.png"/><Relationship Id="rId24" Type="http://schemas.openxmlformats.org/officeDocument/2006/relationships/hyperlink" Target="mailto:1c@knowcorp.ru" TargetMode="External"/><Relationship Id="rId40" Type="http://schemas.openxmlformats.org/officeDocument/2006/relationships/hyperlink" Target="https://knowcorp.ru/wp-content/uploads/2025/02/ollama-download.png" TargetMode="External"/><Relationship Id="rId45" Type="http://schemas.openxmlformats.org/officeDocument/2006/relationships/hyperlink" Target="https://ollama.com/search" TargetMode="External"/><Relationship Id="rId66" Type="http://schemas.openxmlformats.org/officeDocument/2006/relationships/image" Target="media/image40.png"/><Relationship Id="rId87" Type="http://schemas.openxmlformats.org/officeDocument/2006/relationships/image" Target="media/image57.png"/><Relationship Id="rId61" Type="http://schemas.openxmlformats.org/officeDocument/2006/relationships/image" Target="media/image35.png"/><Relationship Id="rId82" Type="http://schemas.openxmlformats.org/officeDocument/2006/relationships/hyperlink" Target="https://knowcorp.ru/wp-content/uploads/2025/02/typical-articles-load.png" TargetMode="External"/><Relationship Id="rId19" Type="http://schemas.openxmlformats.org/officeDocument/2006/relationships/image" Target="media/image6.png"/><Relationship Id="rId14" Type="http://schemas.openxmlformats.org/officeDocument/2006/relationships/hyperlink" Target="https://support.analitica-soft.ru" TargetMode="External"/><Relationship Id="rId30" Type="http://schemas.openxmlformats.org/officeDocument/2006/relationships/hyperlink" Target="https://giga.chat" TargetMode="External"/><Relationship Id="rId35" Type="http://schemas.openxmlformats.org/officeDocument/2006/relationships/image" Target="media/image18.png"/><Relationship Id="rId56" Type="http://schemas.openxmlformats.org/officeDocument/2006/relationships/image" Target="media/image30.png"/><Relationship Id="rId77" Type="http://schemas.openxmlformats.org/officeDocument/2006/relationships/image" Target="media/image49.png"/><Relationship Id="rId100" Type="http://schemas.openxmlformats.org/officeDocument/2006/relationships/header" Target="header2.xml"/><Relationship Id="rId105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hyperlink" Target="https://knowcorp.ru/ai/ollama" TargetMode="External"/><Relationship Id="rId72" Type="http://schemas.openxmlformats.org/officeDocument/2006/relationships/image" Target="media/image44.png"/><Relationship Id="rId93" Type="http://schemas.openxmlformats.org/officeDocument/2006/relationships/hyperlink" Target="mailto:support@analitica-soft.ru" TargetMode="External"/><Relationship Id="rId98" Type="http://schemas.openxmlformats.org/officeDocument/2006/relationships/hyperlink" Target="https://nashe-proizvodstvo.ru" TargetMode="External"/><Relationship Id="rId3" Type="http://schemas.openxmlformats.org/officeDocument/2006/relationships/styles" Target="styles.xml"/><Relationship Id="rId25" Type="http://schemas.openxmlformats.org/officeDocument/2006/relationships/image" Target="media/image10.png"/><Relationship Id="rId46" Type="http://schemas.openxmlformats.org/officeDocument/2006/relationships/hyperlink" Target="https://knowcorp.ru/wp-content/uploads/2025/02/ollama-list.png" TargetMode="External"/><Relationship Id="rId67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E60704-AC87-49AE-A7F6-1EEBDC9C35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663</TotalTime>
  <Pages>51</Pages>
  <Words>7654</Words>
  <Characters>43630</Characters>
  <Application>Microsoft Office Word</Application>
  <DocSecurity>0</DocSecurity>
  <Lines>363</Lines>
  <Paragraphs>102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Система Электронного Документооборота «Документооборот Проф»</vt:lpstr>
      <vt:lpstr>Система Электронного Документооборота «Документооборот Проф»</vt:lpstr>
    </vt:vector>
  </TitlesOfParts>
  <Company>Аналитика</Company>
  <LinksUpToDate>false</LinksUpToDate>
  <CharactersWithSpaces>51182</CharactersWithSpaces>
  <SharedDoc>false</SharedDoc>
  <HLinks>
    <vt:vector size="150" baseType="variant">
      <vt:variant>
        <vt:i4>7995500</vt:i4>
      </vt:variant>
      <vt:variant>
        <vt:i4>123</vt:i4>
      </vt:variant>
      <vt:variant>
        <vt:i4>0</vt:i4>
      </vt:variant>
      <vt:variant>
        <vt:i4>5</vt:i4>
      </vt:variant>
      <vt:variant>
        <vt:lpwstr>https://nashe-proizvodstvo.ru/</vt:lpwstr>
      </vt:variant>
      <vt:variant>
        <vt:lpwstr/>
      </vt:variant>
      <vt:variant>
        <vt:i4>3080243</vt:i4>
      </vt:variant>
      <vt:variant>
        <vt:i4>120</vt:i4>
      </vt:variant>
      <vt:variant>
        <vt:i4>0</vt:i4>
      </vt:variant>
      <vt:variant>
        <vt:i4>5</vt:i4>
      </vt:variant>
      <vt:variant>
        <vt:lpwstr>https://kp-unf.ru/</vt:lpwstr>
      </vt:variant>
      <vt:variant>
        <vt:lpwstr/>
      </vt:variant>
      <vt:variant>
        <vt:i4>71368792</vt:i4>
      </vt:variant>
      <vt:variant>
        <vt:i4>117</vt:i4>
      </vt:variant>
      <vt:variant>
        <vt:i4>0</vt:i4>
      </vt:variant>
      <vt:variant>
        <vt:i4>5</vt:i4>
      </vt:variant>
      <vt:variant>
        <vt:lpwstr>https://документооборот.net/</vt:lpwstr>
      </vt:variant>
      <vt:variant>
        <vt:lpwstr/>
      </vt:variant>
      <vt:variant>
        <vt:i4>4849741</vt:i4>
      </vt:variant>
      <vt:variant>
        <vt:i4>114</vt:i4>
      </vt:variant>
      <vt:variant>
        <vt:i4>0</vt:i4>
      </vt:variant>
      <vt:variant>
        <vt:i4>5</vt:i4>
      </vt:variant>
      <vt:variant>
        <vt:lpwstr>https://l-e-a-d-s.ru/</vt:lpwstr>
      </vt:variant>
      <vt:variant>
        <vt:lpwstr/>
      </vt:variant>
      <vt:variant>
        <vt:i4>3801141</vt:i4>
      </vt:variant>
      <vt:variant>
        <vt:i4>111</vt:i4>
      </vt:variant>
      <vt:variant>
        <vt:i4>0</vt:i4>
      </vt:variant>
      <vt:variant>
        <vt:i4>5</vt:i4>
      </vt:variant>
      <vt:variant>
        <vt:lpwstr>https://1c-helpdesk.ru/</vt:lpwstr>
      </vt:variant>
      <vt:variant>
        <vt:lpwstr/>
      </vt:variant>
      <vt:variant>
        <vt:i4>6881350</vt:i4>
      </vt:variant>
      <vt:variant>
        <vt:i4>108</vt:i4>
      </vt:variant>
      <vt:variant>
        <vt:i4>0</vt:i4>
      </vt:variant>
      <vt:variant>
        <vt:i4>5</vt:i4>
      </vt:variant>
      <vt:variant>
        <vt:lpwstr>mailto:support@analitica.ru</vt:lpwstr>
      </vt:variant>
      <vt:variant>
        <vt:lpwstr/>
      </vt:variant>
      <vt:variant>
        <vt:i4>4849678</vt:i4>
      </vt:variant>
      <vt:variant>
        <vt:i4>105</vt:i4>
      </vt:variant>
      <vt:variant>
        <vt:i4>0</vt:i4>
      </vt:variant>
      <vt:variant>
        <vt:i4>5</vt:i4>
      </vt:variant>
      <vt:variant>
        <vt:lpwstr>https://knowcorp.ru/</vt:lpwstr>
      </vt:variant>
      <vt:variant>
        <vt:lpwstr/>
      </vt:variant>
      <vt:variant>
        <vt:i4>2490406</vt:i4>
      </vt:variant>
      <vt:variant>
        <vt:i4>102</vt:i4>
      </vt:variant>
      <vt:variant>
        <vt:i4>0</vt:i4>
      </vt:variant>
      <vt:variant>
        <vt:i4>5</vt:i4>
      </vt:variant>
      <vt:variant>
        <vt:lpwstr>https://analitica.site/</vt:lpwstr>
      </vt:variant>
      <vt:variant>
        <vt:lpwstr/>
      </vt:variant>
      <vt:variant>
        <vt:i4>6881350</vt:i4>
      </vt:variant>
      <vt:variant>
        <vt:i4>99</vt:i4>
      </vt:variant>
      <vt:variant>
        <vt:i4>0</vt:i4>
      </vt:variant>
      <vt:variant>
        <vt:i4>5</vt:i4>
      </vt:variant>
      <vt:variant>
        <vt:lpwstr>mailto:support@analitica.ru</vt:lpwstr>
      </vt:variant>
      <vt:variant>
        <vt:lpwstr/>
      </vt:variant>
      <vt:variant>
        <vt:i4>6291546</vt:i4>
      </vt:variant>
      <vt:variant>
        <vt:i4>96</vt:i4>
      </vt:variant>
      <vt:variant>
        <vt:i4>0</vt:i4>
      </vt:variant>
      <vt:variant>
        <vt:i4>5</vt:i4>
      </vt:variant>
      <vt:variant>
        <vt:lpwstr>mailto:welcome@analitica.ru</vt:lpwstr>
      </vt:variant>
      <vt:variant>
        <vt:lpwstr/>
      </vt:variant>
      <vt:variant>
        <vt:i4>2031695</vt:i4>
      </vt:variant>
      <vt:variant>
        <vt:i4>87</vt:i4>
      </vt:variant>
      <vt:variant>
        <vt:i4>0</vt:i4>
      </vt:variant>
      <vt:variant>
        <vt:i4>5</vt:i4>
      </vt:variant>
      <vt:variant>
        <vt:lpwstr>https://1c-helpdesk.ru/wp-content/uploads/wiki-1s.png</vt:lpwstr>
      </vt:variant>
      <vt:variant>
        <vt:lpwstr/>
      </vt:variant>
      <vt:variant>
        <vt:i4>7012398</vt:i4>
      </vt:variant>
      <vt:variant>
        <vt:i4>81</vt:i4>
      </vt:variant>
      <vt:variant>
        <vt:i4>0</vt:i4>
      </vt:variant>
      <vt:variant>
        <vt:i4>5</vt:i4>
      </vt:variant>
      <vt:variant>
        <vt:lpwstr>https://1c-helpdesk.ru/wp-content/uploads/tags.png</vt:lpwstr>
      </vt:variant>
      <vt:variant>
        <vt:lpwstr/>
      </vt:variant>
      <vt:variant>
        <vt:i4>1507401</vt:i4>
      </vt:variant>
      <vt:variant>
        <vt:i4>75</vt:i4>
      </vt:variant>
      <vt:variant>
        <vt:i4>0</vt:i4>
      </vt:variant>
      <vt:variant>
        <vt:i4>5</vt:i4>
      </vt:variant>
      <vt:variant>
        <vt:lpwstr>https://1c-helpdesk.ru/wp-content/uploads/tegi-bazi-znani.png</vt:lpwstr>
      </vt:variant>
      <vt:variant>
        <vt:lpwstr/>
      </vt:variant>
      <vt:variant>
        <vt:i4>5636179</vt:i4>
      </vt:variant>
      <vt:variant>
        <vt:i4>69</vt:i4>
      </vt:variant>
      <vt:variant>
        <vt:i4>0</vt:i4>
      </vt:variant>
      <vt:variant>
        <vt:i4>5</vt:i4>
      </vt:variant>
      <vt:variant>
        <vt:lpwstr>https://1c-helpdesk.ru/wp-content/uploads/1s-baza-znanii.png</vt:lpwstr>
      </vt:variant>
      <vt:variant>
        <vt:lpwstr/>
      </vt:variant>
      <vt:variant>
        <vt:i4>1966141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_Toc86601728</vt:lpwstr>
      </vt:variant>
      <vt:variant>
        <vt:i4>1114173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_Toc86601727</vt:lpwstr>
      </vt:variant>
      <vt:variant>
        <vt:i4>1048637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_Toc86601726</vt:lpwstr>
      </vt:variant>
      <vt:variant>
        <vt:i4>1245245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_Toc86601725</vt:lpwstr>
      </vt:variant>
      <vt:variant>
        <vt:i4>1179709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_Toc86601724</vt:lpwstr>
      </vt:variant>
      <vt:variant>
        <vt:i4>1376317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_Toc86601723</vt:lpwstr>
      </vt:variant>
      <vt:variant>
        <vt:i4>1310781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_Toc86601722</vt:lpwstr>
      </vt:variant>
      <vt:variant>
        <vt:i4>1507389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_Toc86601721</vt:lpwstr>
      </vt:variant>
      <vt:variant>
        <vt:i4>1441853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_Toc86601720</vt:lpwstr>
      </vt:variant>
      <vt:variant>
        <vt:i4>2031678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_Toc86601719</vt:lpwstr>
      </vt:variant>
      <vt:variant>
        <vt:i4>1966142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_Toc86601718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Система Электронного Документооборота «Документооборот Проф»</dc:title>
  <dc:creator>Русакова Олеся</dc:creator>
  <cp:lastModifiedBy>Gregory Rusakov</cp:lastModifiedBy>
  <cp:revision>489</cp:revision>
  <cp:lastPrinted>2025-02-11T10:58:00Z</cp:lastPrinted>
  <dcterms:created xsi:type="dcterms:W3CDTF">2021-11-06T17:08:00Z</dcterms:created>
  <dcterms:modified xsi:type="dcterms:W3CDTF">2025-02-16T06:44:00Z</dcterms:modified>
</cp:coreProperties>
</file>